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62" w:rsidRPr="00A628A4" w:rsidRDefault="00FE7762" w:rsidP="00FE7762">
      <w:pPr>
        <w:spacing w:after="0"/>
        <w:jc w:val="right"/>
        <w:rPr>
          <w:rFonts w:ascii="Palatino Linotype" w:hAnsi="Palatino Linotype"/>
          <w:caps/>
          <w:sz w:val="21"/>
          <w:szCs w:val="21"/>
        </w:rPr>
      </w:pPr>
      <w:r w:rsidRPr="00A628A4">
        <w:rPr>
          <w:rFonts w:ascii="Palatino Linotype" w:hAnsi="Palatino Linotype"/>
          <w:noProof/>
        </w:rPr>
        <w:drawing>
          <wp:inline distT="0" distB="0" distL="0" distR="0">
            <wp:extent cx="22383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62" w:rsidRPr="00FD4F92" w:rsidRDefault="00FE7762" w:rsidP="00FE7762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FD4F92">
        <w:rPr>
          <w:rFonts w:ascii="Times New Roman" w:hAnsi="Times New Roman"/>
          <w:b/>
          <w:caps/>
          <w:sz w:val="24"/>
          <w:szCs w:val="24"/>
        </w:rPr>
        <w:t>Xi</w:t>
      </w:r>
      <w:r w:rsidRPr="00FD4F92">
        <w:rPr>
          <w:rFonts w:ascii="Times New Roman" w:hAnsi="Times New Roman"/>
          <w:b/>
          <w:caps/>
          <w:sz w:val="24"/>
          <w:szCs w:val="24"/>
          <w:lang w:val="sr-Latn-CS"/>
        </w:rPr>
        <w:t>V</w:t>
      </w:r>
      <w:r w:rsidRPr="00FD4F92">
        <w:rPr>
          <w:rFonts w:ascii="Times New Roman" w:hAnsi="Times New Roman"/>
          <w:b/>
          <w:caps/>
          <w:sz w:val="24"/>
          <w:szCs w:val="24"/>
        </w:rPr>
        <w:t xml:space="preserve"> међународни научни скуп </w:t>
      </w:r>
    </w:p>
    <w:p w:rsidR="00FE7762" w:rsidRPr="00FD4F92" w:rsidRDefault="00FE7762" w:rsidP="00FE7762">
      <w:pPr>
        <w:spacing w:after="0" w:line="240" w:lineRule="auto"/>
        <w:jc w:val="right"/>
        <w:rPr>
          <w:rFonts w:ascii="Times New Roman" w:hAnsi="Times New Roman"/>
          <w:b/>
          <w:i/>
          <w:caps/>
          <w:sz w:val="24"/>
          <w:szCs w:val="24"/>
        </w:rPr>
      </w:pPr>
      <w:r w:rsidRPr="00FD4F92">
        <w:rPr>
          <w:rFonts w:ascii="Times New Roman" w:hAnsi="Times New Roman"/>
          <w:b/>
          <w:i/>
          <w:caps/>
          <w:sz w:val="24"/>
          <w:szCs w:val="24"/>
        </w:rPr>
        <w:t>Српски језик, књижевност, уметност</w:t>
      </w:r>
    </w:p>
    <w:p w:rsidR="00FE7762" w:rsidRPr="00FD4F92" w:rsidRDefault="00FE7762" w:rsidP="00FE776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sr-Latn-CS"/>
        </w:rPr>
      </w:pPr>
      <w:proofErr w:type="spellStart"/>
      <w:r w:rsidRPr="00FD4F92">
        <w:rPr>
          <w:rFonts w:ascii="Times New Roman" w:hAnsi="Times New Roman"/>
          <w:b/>
          <w:i/>
          <w:sz w:val="24"/>
          <w:szCs w:val="24"/>
        </w:rPr>
        <w:t>Крагујевац</w:t>
      </w:r>
      <w:proofErr w:type="spellEnd"/>
      <w:r w:rsidRPr="00FD4F92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B41E67" w:rsidRPr="00FD4F92">
        <w:rPr>
          <w:rFonts w:ascii="Times New Roman" w:hAnsi="Times New Roman"/>
          <w:b/>
          <w:i/>
          <w:sz w:val="24"/>
          <w:szCs w:val="24"/>
        </w:rPr>
        <w:t>25–26. 10. 2019.</w:t>
      </w:r>
    </w:p>
    <w:p w:rsidR="00FE7762" w:rsidRPr="00FD4F92" w:rsidRDefault="00FE7762" w:rsidP="00FE77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7762" w:rsidRPr="00FD4F92" w:rsidRDefault="00FE7762" w:rsidP="00FE77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7762" w:rsidRPr="00FD4F92" w:rsidRDefault="00FE7762" w:rsidP="00FE7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FD4F92">
        <w:rPr>
          <w:rFonts w:ascii="Times New Roman" w:hAnsi="Times New Roman"/>
          <w:sz w:val="24"/>
          <w:szCs w:val="24"/>
        </w:rPr>
        <w:t>ТЕМА ЛИНГВИСТИЧКОГ ДЕЛА СКУПА</w:t>
      </w:r>
    </w:p>
    <w:p w:rsidR="00B41E67" w:rsidRPr="00FD4F92" w:rsidRDefault="00B41E67" w:rsidP="00FE7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FD4F92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B41E67" w:rsidRPr="00FD4F92" w:rsidRDefault="00B41E67" w:rsidP="00FE7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D4F92">
        <w:rPr>
          <w:rFonts w:ascii="Times New Roman" w:hAnsi="Times New Roman"/>
          <w:sz w:val="24"/>
          <w:szCs w:val="24"/>
          <w:lang w:val="sr-Cyrl-CS"/>
        </w:rPr>
        <w:t xml:space="preserve">ЕКСПРЕСИВНОСТ У СРПСКОМ ЈЕЗИКУ </w:t>
      </w:r>
    </w:p>
    <w:p w:rsidR="00B41E67" w:rsidRPr="00FD4F92" w:rsidRDefault="00B41E67" w:rsidP="00FE7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41E67" w:rsidRPr="00FD4F92" w:rsidRDefault="00B41E67" w:rsidP="00B41E67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FD4F92">
        <w:rPr>
          <w:rFonts w:ascii="Times New Roman" w:hAnsi="Times New Roman"/>
          <w:sz w:val="24"/>
          <w:szCs w:val="24"/>
        </w:rPr>
        <w:t>Подтеме</w:t>
      </w:r>
      <w:proofErr w:type="spellEnd"/>
      <w:r w:rsidRPr="00FD4F92">
        <w:rPr>
          <w:rFonts w:ascii="Times New Roman" w:hAnsi="Times New Roman"/>
          <w:sz w:val="24"/>
          <w:szCs w:val="24"/>
        </w:rPr>
        <w:t>:</w:t>
      </w:r>
    </w:p>
    <w:p w:rsidR="00B41E67" w:rsidRPr="00FD4F92" w:rsidRDefault="00B41E67" w:rsidP="00B41E67">
      <w:pPr>
        <w:pStyle w:val="NoSpacing"/>
        <w:rPr>
          <w:rFonts w:ascii="Times New Roman" w:hAnsi="Times New Roman"/>
          <w:sz w:val="24"/>
          <w:szCs w:val="24"/>
        </w:rPr>
      </w:pPr>
    </w:p>
    <w:p w:rsidR="00B41E67" w:rsidRPr="00FD4F92" w:rsidRDefault="00B41E67" w:rsidP="00B41E67">
      <w:pPr>
        <w:pStyle w:val="NoSpacing"/>
        <w:rPr>
          <w:rFonts w:ascii="Times New Roman" w:hAnsi="Times New Roman"/>
          <w:sz w:val="24"/>
          <w:szCs w:val="24"/>
        </w:rPr>
      </w:pPr>
      <w:r w:rsidRPr="00FD4F9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D4F92">
        <w:rPr>
          <w:rFonts w:ascii="Times New Roman" w:hAnsi="Times New Roman"/>
          <w:sz w:val="24"/>
          <w:szCs w:val="24"/>
        </w:rPr>
        <w:t>Експресивност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као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језичка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D4F92">
        <w:rPr>
          <w:rFonts w:ascii="Times New Roman" w:hAnsi="Times New Roman"/>
          <w:sz w:val="24"/>
          <w:szCs w:val="24"/>
        </w:rPr>
        <w:t>стилистичка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категорија</w:t>
      </w:r>
      <w:proofErr w:type="spellEnd"/>
    </w:p>
    <w:p w:rsidR="00B41E67" w:rsidRPr="00FD4F92" w:rsidRDefault="00B41E67" w:rsidP="00B41E67">
      <w:pPr>
        <w:pStyle w:val="NoSpacing"/>
        <w:rPr>
          <w:rFonts w:ascii="Times New Roman" w:hAnsi="Times New Roman"/>
          <w:sz w:val="24"/>
          <w:szCs w:val="24"/>
        </w:rPr>
      </w:pPr>
      <w:r w:rsidRPr="00FD4F9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D4F92">
        <w:rPr>
          <w:rFonts w:ascii="Times New Roman" w:hAnsi="Times New Roman"/>
          <w:sz w:val="24"/>
          <w:szCs w:val="24"/>
        </w:rPr>
        <w:t>Афективност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D4F92">
        <w:rPr>
          <w:rFonts w:ascii="Times New Roman" w:hAnsi="Times New Roman"/>
          <w:sz w:val="24"/>
          <w:szCs w:val="24"/>
        </w:rPr>
        <w:t>експресивност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 </w:t>
      </w:r>
    </w:p>
    <w:p w:rsidR="00467329" w:rsidRPr="00FD4F92" w:rsidRDefault="00B41E67" w:rsidP="00B41E67">
      <w:pPr>
        <w:pStyle w:val="NoSpacing"/>
        <w:rPr>
          <w:rFonts w:ascii="Times New Roman" w:hAnsi="Times New Roman"/>
          <w:sz w:val="24"/>
          <w:szCs w:val="24"/>
        </w:rPr>
      </w:pPr>
      <w:r w:rsidRPr="00FD4F9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D4F92">
        <w:rPr>
          <w:rFonts w:ascii="Times New Roman" w:hAnsi="Times New Roman"/>
          <w:sz w:val="24"/>
          <w:szCs w:val="24"/>
        </w:rPr>
        <w:t>Експресивне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786" w:rsidRPr="00FD4F92">
        <w:rPr>
          <w:rFonts w:ascii="Times New Roman" w:hAnsi="Times New Roman"/>
          <w:sz w:val="24"/>
          <w:szCs w:val="24"/>
        </w:rPr>
        <w:t>на</w:t>
      </w:r>
      <w:proofErr w:type="spellEnd"/>
      <w:r w:rsidR="00073786"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786" w:rsidRPr="00FD4F92">
        <w:rPr>
          <w:rFonts w:ascii="Times New Roman" w:hAnsi="Times New Roman"/>
          <w:sz w:val="24"/>
          <w:szCs w:val="24"/>
        </w:rPr>
        <w:t>сваком</w:t>
      </w:r>
      <w:proofErr w:type="spellEnd"/>
      <w:r w:rsidR="00073786"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73786" w:rsidRPr="00FD4F92">
        <w:rPr>
          <w:rFonts w:ascii="Times New Roman" w:hAnsi="Times New Roman"/>
          <w:sz w:val="24"/>
          <w:szCs w:val="24"/>
        </w:rPr>
        <w:t>од</w:t>
      </w:r>
      <w:proofErr w:type="spellEnd"/>
      <w:r w:rsidR="00073786" w:rsidRPr="00FD4F92">
        <w:rPr>
          <w:rFonts w:ascii="Times New Roman" w:hAnsi="Times New Roman"/>
          <w:sz w:val="24"/>
          <w:szCs w:val="24"/>
        </w:rPr>
        <w:t xml:space="preserve"> </w:t>
      </w:r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нивоа</w:t>
      </w:r>
      <w:proofErr w:type="spellEnd"/>
      <w:proofErr w:type="gram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језичке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анализе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D4F92">
        <w:rPr>
          <w:rFonts w:ascii="Times New Roman" w:hAnsi="Times New Roman"/>
          <w:sz w:val="24"/>
          <w:szCs w:val="24"/>
        </w:rPr>
        <w:t>на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фонолошком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морфолошком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4F92">
        <w:rPr>
          <w:rFonts w:ascii="Times New Roman" w:hAnsi="Times New Roman"/>
          <w:sz w:val="24"/>
          <w:szCs w:val="24"/>
        </w:rPr>
        <w:t>уже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морфолошком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D4F92">
        <w:rPr>
          <w:rFonts w:ascii="Times New Roman" w:hAnsi="Times New Roman"/>
          <w:sz w:val="24"/>
          <w:szCs w:val="24"/>
        </w:rPr>
        <w:t>творбеном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 и </w:t>
      </w:r>
      <w:proofErr w:type="spellStart"/>
      <w:r w:rsidRPr="00FD4F92">
        <w:rPr>
          <w:rFonts w:ascii="Times New Roman" w:hAnsi="Times New Roman"/>
          <w:sz w:val="24"/>
          <w:szCs w:val="24"/>
        </w:rPr>
        <w:t>морфемском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D4F92">
        <w:rPr>
          <w:rFonts w:ascii="Times New Roman" w:hAnsi="Times New Roman"/>
          <w:sz w:val="24"/>
          <w:szCs w:val="24"/>
        </w:rPr>
        <w:t>лексичком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фразеолошком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синтагматском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реченичном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D4F92">
        <w:rPr>
          <w:rFonts w:ascii="Times New Roman" w:hAnsi="Times New Roman"/>
          <w:sz w:val="24"/>
          <w:szCs w:val="24"/>
        </w:rPr>
        <w:t>тек</w:t>
      </w:r>
      <w:r w:rsidR="00F51341" w:rsidRPr="00FD4F92">
        <w:rPr>
          <w:rFonts w:ascii="Times New Roman" w:hAnsi="Times New Roman"/>
          <w:sz w:val="24"/>
          <w:szCs w:val="24"/>
        </w:rPr>
        <w:t>с</w:t>
      </w:r>
      <w:r w:rsidRPr="00FD4F92">
        <w:rPr>
          <w:rFonts w:ascii="Times New Roman" w:hAnsi="Times New Roman"/>
          <w:sz w:val="24"/>
          <w:szCs w:val="24"/>
        </w:rPr>
        <w:t>толошком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нивоу</w:t>
      </w:r>
      <w:proofErr w:type="spellEnd"/>
    </w:p>
    <w:p w:rsidR="00467329" w:rsidRPr="00FD4F92" w:rsidRDefault="00467329" w:rsidP="00B41E67">
      <w:pPr>
        <w:pStyle w:val="NoSpacing"/>
        <w:rPr>
          <w:rFonts w:ascii="Times New Roman" w:hAnsi="Times New Roman"/>
          <w:sz w:val="24"/>
          <w:szCs w:val="24"/>
        </w:rPr>
      </w:pPr>
      <w:r w:rsidRPr="00FD4F9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D4F92">
        <w:rPr>
          <w:rFonts w:ascii="Times New Roman" w:hAnsi="Times New Roman"/>
          <w:sz w:val="24"/>
          <w:szCs w:val="24"/>
        </w:rPr>
        <w:t>Експресивност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као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стилематичка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D4F92">
        <w:rPr>
          <w:rFonts w:ascii="Times New Roman" w:hAnsi="Times New Roman"/>
          <w:sz w:val="24"/>
          <w:szCs w:val="24"/>
        </w:rPr>
        <w:t>стилогена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карактеристика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језичких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јединица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</w:p>
    <w:p w:rsidR="00B41E67" w:rsidRPr="00FD4F92" w:rsidRDefault="00467329" w:rsidP="00B41E67">
      <w:pPr>
        <w:pStyle w:val="NoSpacing"/>
        <w:rPr>
          <w:rFonts w:ascii="Times New Roman" w:hAnsi="Times New Roman"/>
          <w:sz w:val="24"/>
          <w:szCs w:val="24"/>
        </w:rPr>
      </w:pPr>
      <w:r w:rsidRPr="00FD4F92">
        <w:rPr>
          <w:rFonts w:ascii="Times New Roman" w:hAnsi="Times New Roman"/>
          <w:sz w:val="24"/>
          <w:szCs w:val="24"/>
        </w:rPr>
        <w:t>5</w:t>
      </w:r>
      <w:r w:rsidR="00B41E67" w:rsidRPr="00FD4F92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B41E67" w:rsidRPr="00FD4F92">
        <w:rPr>
          <w:rFonts w:ascii="Times New Roman" w:hAnsi="Times New Roman"/>
          <w:sz w:val="24"/>
          <w:szCs w:val="24"/>
        </w:rPr>
        <w:t>Експресивност</w:t>
      </w:r>
      <w:proofErr w:type="spellEnd"/>
      <w:r w:rsidR="00B41E67" w:rsidRPr="00FD4F92">
        <w:rPr>
          <w:rFonts w:ascii="Times New Roman" w:hAnsi="Times New Roman"/>
          <w:sz w:val="24"/>
          <w:szCs w:val="24"/>
        </w:rPr>
        <w:t xml:space="preserve"> у </w:t>
      </w:r>
      <w:proofErr w:type="spellStart"/>
      <w:proofErr w:type="gramStart"/>
      <w:r w:rsidR="00B41E67" w:rsidRPr="00FD4F92">
        <w:rPr>
          <w:rFonts w:ascii="Times New Roman" w:hAnsi="Times New Roman"/>
          <w:sz w:val="24"/>
          <w:szCs w:val="24"/>
        </w:rPr>
        <w:t>појединим</w:t>
      </w:r>
      <w:proofErr w:type="spellEnd"/>
      <w:r w:rsidR="00B41E67" w:rsidRPr="00FD4F9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41E67" w:rsidRPr="00FD4F92">
        <w:rPr>
          <w:rFonts w:ascii="Times New Roman" w:hAnsi="Times New Roman"/>
          <w:sz w:val="24"/>
          <w:szCs w:val="24"/>
        </w:rPr>
        <w:t>функционалним</w:t>
      </w:r>
      <w:proofErr w:type="spellEnd"/>
      <w:proofErr w:type="gramEnd"/>
      <w:r w:rsidR="00B41E67"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E67" w:rsidRPr="00FD4F92">
        <w:rPr>
          <w:rFonts w:ascii="Times New Roman" w:hAnsi="Times New Roman"/>
          <w:sz w:val="24"/>
          <w:szCs w:val="24"/>
        </w:rPr>
        <w:t>стиловима</w:t>
      </w:r>
      <w:proofErr w:type="spellEnd"/>
      <w:r w:rsidR="000C3015" w:rsidRPr="00FD4F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C3015" w:rsidRPr="00FD4F92">
        <w:rPr>
          <w:rFonts w:ascii="Times New Roman" w:hAnsi="Times New Roman"/>
          <w:sz w:val="24"/>
          <w:szCs w:val="24"/>
        </w:rPr>
        <w:t>посебно</w:t>
      </w:r>
      <w:proofErr w:type="spellEnd"/>
      <w:r w:rsidR="000C3015"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015" w:rsidRPr="00FD4F92">
        <w:rPr>
          <w:rFonts w:ascii="Times New Roman" w:hAnsi="Times New Roman"/>
          <w:sz w:val="24"/>
          <w:szCs w:val="24"/>
        </w:rPr>
        <w:t>књижевноуметничком</w:t>
      </w:r>
      <w:proofErr w:type="spellEnd"/>
      <w:r w:rsidR="000C3015" w:rsidRPr="00FD4F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C3015" w:rsidRPr="00FD4F92">
        <w:rPr>
          <w:rFonts w:ascii="Times New Roman" w:hAnsi="Times New Roman"/>
          <w:sz w:val="24"/>
          <w:szCs w:val="24"/>
        </w:rPr>
        <w:t>разговорном</w:t>
      </w:r>
      <w:proofErr w:type="spellEnd"/>
      <w:r w:rsidR="000C3015" w:rsidRPr="00FD4F92">
        <w:rPr>
          <w:rFonts w:ascii="Times New Roman" w:hAnsi="Times New Roman"/>
          <w:sz w:val="24"/>
          <w:szCs w:val="24"/>
        </w:rPr>
        <w:t>)</w:t>
      </w:r>
      <w:r w:rsidR="00B41E67" w:rsidRPr="00FD4F92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="00B41E67" w:rsidRPr="00FD4F92">
        <w:rPr>
          <w:rFonts w:ascii="Times New Roman" w:hAnsi="Times New Roman"/>
          <w:sz w:val="24"/>
          <w:szCs w:val="24"/>
        </w:rPr>
        <w:t>њиховим</w:t>
      </w:r>
      <w:proofErr w:type="spellEnd"/>
      <w:r w:rsidR="00B41E67" w:rsidRPr="00FD4F9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41E67" w:rsidRPr="00FD4F92">
        <w:rPr>
          <w:rFonts w:ascii="Times New Roman" w:hAnsi="Times New Roman"/>
          <w:sz w:val="24"/>
          <w:szCs w:val="24"/>
        </w:rPr>
        <w:t>жанровима</w:t>
      </w:r>
      <w:proofErr w:type="spellEnd"/>
    </w:p>
    <w:p w:rsidR="00B41E67" w:rsidRPr="00FD4F92" w:rsidRDefault="00467329" w:rsidP="00B41E67">
      <w:pPr>
        <w:pStyle w:val="NoSpacing"/>
        <w:rPr>
          <w:rFonts w:ascii="Times New Roman" w:hAnsi="Times New Roman"/>
          <w:sz w:val="24"/>
          <w:szCs w:val="24"/>
        </w:rPr>
      </w:pPr>
      <w:r w:rsidRPr="00FD4F92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FD4F92">
        <w:rPr>
          <w:rFonts w:ascii="Times New Roman" w:hAnsi="Times New Roman"/>
          <w:sz w:val="24"/>
          <w:szCs w:val="24"/>
        </w:rPr>
        <w:t>Ек</w:t>
      </w:r>
      <w:r w:rsidR="00B41E67" w:rsidRPr="00FD4F92">
        <w:rPr>
          <w:rFonts w:ascii="Times New Roman" w:hAnsi="Times New Roman"/>
          <w:sz w:val="24"/>
          <w:szCs w:val="24"/>
        </w:rPr>
        <w:t>с</w:t>
      </w:r>
      <w:r w:rsidRPr="00FD4F92">
        <w:rPr>
          <w:rFonts w:ascii="Times New Roman" w:hAnsi="Times New Roman"/>
          <w:sz w:val="24"/>
          <w:szCs w:val="24"/>
        </w:rPr>
        <w:t>п</w:t>
      </w:r>
      <w:r w:rsidR="00B41E67" w:rsidRPr="00FD4F92">
        <w:rPr>
          <w:rFonts w:ascii="Times New Roman" w:hAnsi="Times New Roman"/>
          <w:sz w:val="24"/>
          <w:szCs w:val="24"/>
        </w:rPr>
        <w:t>ресивне</w:t>
      </w:r>
      <w:proofErr w:type="spellEnd"/>
      <w:r w:rsidR="00B41E67"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E67" w:rsidRPr="00FD4F92">
        <w:rPr>
          <w:rFonts w:ascii="Times New Roman" w:hAnsi="Times New Roman"/>
          <w:sz w:val="24"/>
          <w:szCs w:val="24"/>
        </w:rPr>
        <w:t>јединице</w:t>
      </w:r>
      <w:proofErr w:type="spellEnd"/>
      <w:r w:rsidR="00B41E67" w:rsidRPr="00FD4F9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41E67" w:rsidRPr="00FD4F92">
        <w:rPr>
          <w:rFonts w:ascii="Times New Roman" w:hAnsi="Times New Roman"/>
          <w:sz w:val="24"/>
          <w:szCs w:val="24"/>
        </w:rPr>
        <w:t>контрастивној</w:t>
      </w:r>
      <w:proofErr w:type="spellEnd"/>
      <w:r w:rsidR="00B41E67"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E67" w:rsidRPr="00FD4F92">
        <w:rPr>
          <w:rFonts w:ascii="Times New Roman" w:hAnsi="Times New Roman"/>
          <w:sz w:val="24"/>
          <w:szCs w:val="24"/>
        </w:rPr>
        <w:t>анализи</w:t>
      </w:r>
      <w:proofErr w:type="spellEnd"/>
    </w:p>
    <w:p w:rsidR="00467329" w:rsidRPr="00FD4F92" w:rsidRDefault="00467329" w:rsidP="00B41E67">
      <w:pPr>
        <w:pStyle w:val="NoSpacing"/>
        <w:rPr>
          <w:rFonts w:ascii="Times New Roman" w:hAnsi="Times New Roman"/>
          <w:sz w:val="24"/>
          <w:szCs w:val="24"/>
        </w:rPr>
      </w:pPr>
      <w:r w:rsidRPr="00FD4F92">
        <w:rPr>
          <w:rFonts w:ascii="Times New Roman" w:hAnsi="Times New Roman"/>
          <w:sz w:val="24"/>
          <w:szCs w:val="24"/>
        </w:rPr>
        <w:t>7</w:t>
      </w:r>
      <w:r w:rsidR="00B41E67" w:rsidRPr="00FD4F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41E67" w:rsidRPr="00FD4F92">
        <w:rPr>
          <w:rFonts w:ascii="Times New Roman" w:hAnsi="Times New Roman"/>
          <w:sz w:val="24"/>
          <w:szCs w:val="24"/>
        </w:rPr>
        <w:t>Питања</w:t>
      </w:r>
      <w:proofErr w:type="spellEnd"/>
      <w:r w:rsidR="00B41E67"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E67" w:rsidRPr="00FD4F92">
        <w:rPr>
          <w:rFonts w:ascii="Times New Roman" w:hAnsi="Times New Roman"/>
          <w:sz w:val="24"/>
          <w:szCs w:val="24"/>
        </w:rPr>
        <w:t>превођења</w:t>
      </w:r>
      <w:proofErr w:type="spellEnd"/>
      <w:r w:rsidR="00B41E67"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E67" w:rsidRPr="00FD4F92">
        <w:rPr>
          <w:rFonts w:ascii="Times New Roman" w:hAnsi="Times New Roman"/>
          <w:sz w:val="24"/>
          <w:szCs w:val="24"/>
        </w:rPr>
        <w:t>експресивних</w:t>
      </w:r>
      <w:proofErr w:type="spellEnd"/>
      <w:r w:rsidR="00B41E67"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E67" w:rsidRPr="00FD4F92">
        <w:rPr>
          <w:rFonts w:ascii="Times New Roman" w:hAnsi="Times New Roman"/>
          <w:sz w:val="24"/>
          <w:szCs w:val="24"/>
        </w:rPr>
        <w:t>језичких</w:t>
      </w:r>
      <w:proofErr w:type="spellEnd"/>
      <w:r w:rsidR="00B41E67"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E67" w:rsidRPr="00FD4F92">
        <w:rPr>
          <w:rFonts w:ascii="Times New Roman" w:hAnsi="Times New Roman"/>
          <w:sz w:val="24"/>
          <w:szCs w:val="24"/>
        </w:rPr>
        <w:t>јединица</w:t>
      </w:r>
      <w:proofErr w:type="spellEnd"/>
    </w:p>
    <w:p w:rsidR="00467329" w:rsidRPr="00FD4F92" w:rsidRDefault="00467329" w:rsidP="00B41E67">
      <w:pPr>
        <w:pStyle w:val="NoSpacing"/>
        <w:rPr>
          <w:rFonts w:ascii="Times New Roman" w:hAnsi="Times New Roman"/>
          <w:sz w:val="24"/>
          <w:szCs w:val="24"/>
        </w:rPr>
      </w:pPr>
      <w:r w:rsidRPr="00FD4F92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FD4F92">
        <w:rPr>
          <w:rFonts w:ascii="Times New Roman" w:hAnsi="Times New Roman"/>
          <w:sz w:val="24"/>
          <w:szCs w:val="24"/>
        </w:rPr>
        <w:t>Експресивност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D4F92">
        <w:rPr>
          <w:rFonts w:ascii="Times New Roman" w:hAnsi="Times New Roman"/>
          <w:sz w:val="24"/>
          <w:szCs w:val="24"/>
        </w:rPr>
        <w:t>дијахронији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</w:p>
    <w:p w:rsidR="00B41E67" w:rsidRPr="00FD4F92" w:rsidRDefault="00467329" w:rsidP="00B41E67">
      <w:pPr>
        <w:pStyle w:val="NoSpacing"/>
        <w:rPr>
          <w:rFonts w:ascii="Times New Roman" w:hAnsi="Times New Roman"/>
          <w:sz w:val="24"/>
          <w:szCs w:val="24"/>
        </w:rPr>
      </w:pPr>
      <w:r w:rsidRPr="00FD4F92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FD4F92">
        <w:rPr>
          <w:rFonts w:ascii="Times New Roman" w:hAnsi="Times New Roman"/>
          <w:sz w:val="24"/>
          <w:szCs w:val="24"/>
        </w:rPr>
        <w:t>Екпресивност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D4F92">
        <w:rPr>
          <w:rFonts w:ascii="Times New Roman" w:hAnsi="Times New Roman"/>
          <w:sz w:val="24"/>
          <w:szCs w:val="24"/>
        </w:rPr>
        <w:t>нестрандардним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идиомима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: у </w:t>
      </w:r>
      <w:proofErr w:type="spellStart"/>
      <w:r w:rsidRPr="00FD4F92">
        <w:rPr>
          <w:rFonts w:ascii="Times New Roman" w:hAnsi="Times New Roman"/>
          <w:sz w:val="24"/>
          <w:szCs w:val="24"/>
        </w:rPr>
        <w:t>дијалекту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жаргону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аргоу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супстандарду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.... </w:t>
      </w:r>
      <w:r w:rsidR="00B41E67" w:rsidRPr="00FD4F92">
        <w:rPr>
          <w:rFonts w:ascii="Times New Roman" w:hAnsi="Times New Roman"/>
          <w:sz w:val="24"/>
          <w:szCs w:val="24"/>
        </w:rPr>
        <w:t xml:space="preserve"> </w:t>
      </w:r>
    </w:p>
    <w:p w:rsidR="00467329" w:rsidRPr="00FD4F92" w:rsidRDefault="00467329" w:rsidP="00467329">
      <w:pPr>
        <w:pStyle w:val="NoSpacing"/>
        <w:rPr>
          <w:rFonts w:ascii="Times New Roman" w:hAnsi="Times New Roman"/>
          <w:sz w:val="24"/>
          <w:szCs w:val="24"/>
        </w:rPr>
      </w:pPr>
      <w:r w:rsidRPr="00FD4F92">
        <w:rPr>
          <w:rFonts w:ascii="Times New Roman" w:hAnsi="Times New Roman"/>
          <w:sz w:val="24"/>
          <w:szCs w:val="24"/>
        </w:rPr>
        <w:t>10</w:t>
      </w:r>
      <w:r w:rsidR="000C3015" w:rsidRPr="00FD4F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51341" w:rsidRPr="00FD4F92">
        <w:rPr>
          <w:rFonts w:ascii="Times New Roman" w:hAnsi="Times New Roman"/>
          <w:sz w:val="24"/>
          <w:szCs w:val="24"/>
        </w:rPr>
        <w:t>Експресивност</w:t>
      </w:r>
      <w:proofErr w:type="spellEnd"/>
      <w:r w:rsidR="00F51341" w:rsidRPr="00FD4F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51341" w:rsidRPr="00FD4F92">
        <w:rPr>
          <w:rFonts w:ascii="Times New Roman" w:hAnsi="Times New Roman"/>
          <w:sz w:val="24"/>
          <w:szCs w:val="24"/>
        </w:rPr>
        <w:t>интимност</w:t>
      </w:r>
      <w:proofErr w:type="spellEnd"/>
      <w:r w:rsidR="00F51341" w:rsidRPr="00FD4F92">
        <w:rPr>
          <w:rFonts w:ascii="Times New Roman" w:hAnsi="Times New Roman"/>
          <w:sz w:val="24"/>
          <w:szCs w:val="24"/>
        </w:rPr>
        <w:t xml:space="preserve"> </w:t>
      </w:r>
    </w:p>
    <w:p w:rsidR="00467329" w:rsidRPr="00FD4F92" w:rsidRDefault="00467329" w:rsidP="00467329">
      <w:pPr>
        <w:pStyle w:val="NoSpacing"/>
        <w:rPr>
          <w:rFonts w:ascii="Times New Roman" w:hAnsi="Times New Roman"/>
          <w:sz w:val="24"/>
          <w:szCs w:val="24"/>
        </w:rPr>
      </w:pPr>
      <w:r w:rsidRPr="00FD4F92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FD4F92">
        <w:rPr>
          <w:rFonts w:ascii="Times New Roman" w:hAnsi="Times New Roman"/>
          <w:sz w:val="24"/>
          <w:szCs w:val="24"/>
        </w:rPr>
        <w:t>Мали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4F92">
        <w:rPr>
          <w:rFonts w:ascii="Times New Roman" w:hAnsi="Times New Roman"/>
          <w:sz w:val="24"/>
          <w:szCs w:val="24"/>
        </w:rPr>
        <w:t>лични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D4F92">
        <w:rPr>
          <w:rFonts w:ascii="Times New Roman" w:hAnsi="Times New Roman"/>
          <w:sz w:val="24"/>
          <w:szCs w:val="24"/>
        </w:rPr>
        <w:t>жанрови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D4F92">
        <w:rPr>
          <w:rFonts w:ascii="Times New Roman" w:hAnsi="Times New Roman"/>
          <w:sz w:val="24"/>
          <w:szCs w:val="24"/>
        </w:rPr>
        <w:t>стих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реченица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фраза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потпис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строфа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FD4F92">
        <w:rPr>
          <w:rFonts w:ascii="Times New Roman" w:hAnsi="Times New Roman"/>
          <w:sz w:val="24"/>
          <w:szCs w:val="24"/>
        </w:rPr>
        <w:t>виртуелни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микрокњижевни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текстови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D4F92">
        <w:rPr>
          <w:rFonts w:ascii="Times New Roman" w:hAnsi="Times New Roman"/>
          <w:sz w:val="24"/>
          <w:szCs w:val="24"/>
        </w:rPr>
        <w:t>посвете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смс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вајбер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поруке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мејлови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емотикони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пасворди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... </w:t>
      </w:r>
    </w:p>
    <w:p w:rsidR="00467329" w:rsidRPr="00FD4F92" w:rsidRDefault="00467329" w:rsidP="00467329">
      <w:pPr>
        <w:pStyle w:val="NoSpacing"/>
        <w:rPr>
          <w:rFonts w:ascii="Times New Roman" w:hAnsi="Times New Roman"/>
          <w:sz w:val="24"/>
          <w:szCs w:val="24"/>
        </w:rPr>
      </w:pPr>
      <w:r w:rsidRPr="00FD4F92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FD4F92">
        <w:rPr>
          <w:rFonts w:ascii="Times New Roman" w:hAnsi="Times New Roman"/>
          <w:sz w:val="24"/>
          <w:szCs w:val="24"/>
        </w:rPr>
        <w:t>Деминутиви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хипокористици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тепања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умањивање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речи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музика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слова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звучне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слике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4F92">
        <w:rPr>
          <w:rFonts w:ascii="Times New Roman" w:hAnsi="Times New Roman"/>
          <w:sz w:val="24"/>
          <w:szCs w:val="24"/>
        </w:rPr>
        <w:t>шапат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шушкање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вибрирање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D4F92">
        <w:rPr>
          <w:rFonts w:ascii="Times New Roman" w:hAnsi="Times New Roman"/>
          <w:sz w:val="24"/>
          <w:szCs w:val="24"/>
        </w:rPr>
        <w:t>ономатопеје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меке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D4F92">
        <w:rPr>
          <w:rFonts w:ascii="Times New Roman" w:hAnsi="Times New Roman"/>
          <w:sz w:val="24"/>
          <w:szCs w:val="24"/>
        </w:rPr>
        <w:t>тврде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речи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нежне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D4F92">
        <w:rPr>
          <w:rFonts w:ascii="Times New Roman" w:hAnsi="Times New Roman"/>
          <w:sz w:val="24"/>
          <w:szCs w:val="24"/>
        </w:rPr>
        <w:t>грубе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речи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интерпункција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4F92">
        <w:rPr>
          <w:rFonts w:ascii="Times New Roman" w:hAnsi="Times New Roman"/>
          <w:sz w:val="24"/>
          <w:szCs w:val="24"/>
        </w:rPr>
        <w:t>тачке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запете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ускличници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дијакритички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знаци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цртице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D4F92">
        <w:rPr>
          <w:rFonts w:ascii="Times New Roman" w:hAnsi="Times New Roman"/>
          <w:sz w:val="24"/>
          <w:szCs w:val="24"/>
        </w:rPr>
        <w:t>иницијали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F92">
        <w:rPr>
          <w:rFonts w:ascii="Times New Roman" w:hAnsi="Times New Roman"/>
          <w:sz w:val="24"/>
          <w:szCs w:val="24"/>
        </w:rPr>
        <w:t>мали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F92">
        <w:rPr>
          <w:rFonts w:ascii="Times New Roman" w:hAnsi="Times New Roman"/>
          <w:sz w:val="24"/>
          <w:szCs w:val="24"/>
        </w:rPr>
        <w:t>бројеви</w:t>
      </w:r>
      <w:proofErr w:type="spellEnd"/>
      <w:r w:rsidRPr="00FD4F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4F92">
        <w:rPr>
          <w:rFonts w:ascii="Times New Roman" w:hAnsi="Times New Roman"/>
          <w:sz w:val="24"/>
          <w:szCs w:val="24"/>
        </w:rPr>
        <w:t>децимале</w:t>
      </w:r>
      <w:proofErr w:type="spellEnd"/>
      <w:r w:rsidRPr="00FD4F92">
        <w:rPr>
          <w:rFonts w:ascii="Times New Roman" w:hAnsi="Times New Roman"/>
          <w:sz w:val="24"/>
          <w:szCs w:val="24"/>
        </w:rPr>
        <w:t>)...</w:t>
      </w:r>
    </w:p>
    <w:p w:rsidR="00B41E67" w:rsidRPr="00FD4F92" w:rsidRDefault="00467329" w:rsidP="00B41E67">
      <w:pPr>
        <w:pStyle w:val="NoSpacing"/>
        <w:rPr>
          <w:rFonts w:ascii="Times New Roman" w:hAnsi="Times New Roman"/>
          <w:b/>
          <w:sz w:val="24"/>
          <w:szCs w:val="24"/>
        </w:rPr>
      </w:pPr>
      <w:r w:rsidRPr="00FD4F92">
        <w:rPr>
          <w:rFonts w:ascii="Times New Roman" w:hAnsi="Times New Roman"/>
          <w:b/>
          <w:sz w:val="24"/>
          <w:szCs w:val="24"/>
        </w:rPr>
        <w:t xml:space="preserve"> </w:t>
      </w:r>
    </w:p>
    <w:p w:rsidR="00B41E67" w:rsidRPr="00FD4F92" w:rsidRDefault="00B41E67" w:rsidP="00FE77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D4F92" w:rsidRPr="00FD4F92" w:rsidRDefault="00FE7762" w:rsidP="00FD4F9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D4F92">
        <w:rPr>
          <w:rFonts w:ascii="Times New Roman" w:hAnsi="Times New Roman"/>
          <w:sz w:val="24"/>
          <w:szCs w:val="24"/>
        </w:rPr>
        <w:t xml:space="preserve"> </w:t>
      </w:r>
      <w:r w:rsidR="00B41E67" w:rsidRPr="00FD4F92">
        <w:rPr>
          <w:rFonts w:ascii="Times New Roman" w:hAnsi="Times New Roman"/>
          <w:sz w:val="24"/>
          <w:szCs w:val="24"/>
        </w:rPr>
        <w:t xml:space="preserve">   </w:t>
      </w:r>
    </w:p>
    <w:p w:rsidR="00FE11F0" w:rsidRPr="00FD4F92" w:rsidRDefault="00FE11F0" w:rsidP="00843DC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FE11F0" w:rsidRPr="00FD4F92" w:rsidSect="00FE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1294"/>
    <w:multiLevelType w:val="hybridMultilevel"/>
    <w:tmpl w:val="798C7DC6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F1B"/>
    <w:rsid w:val="00073786"/>
    <w:rsid w:val="000C3015"/>
    <w:rsid w:val="00143DDE"/>
    <w:rsid w:val="001C0342"/>
    <w:rsid w:val="001C2E32"/>
    <w:rsid w:val="002222B2"/>
    <w:rsid w:val="003C0F1B"/>
    <w:rsid w:val="00467329"/>
    <w:rsid w:val="00475C2E"/>
    <w:rsid w:val="006A43EF"/>
    <w:rsid w:val="007E5706"/>
    <w:rsid w:val="007F228B"/>
    <w:rsid w:val="00843DC5"/>
    <w:rsid w:val="008F376F"/>
    <w:rsid w:val="00B41E67"/>
    <w:rsid w:val="00D61F27"/>
    <w:rsid w:val="00DF1177"/>
    <w:rsid w:val="00F51341"/>
    <w:rsid w:val="00FD4F92"/>
    <w:rsid w:val="00FD5196"/>
    <w:rsid w:val="00FE11F0"/>
    <w:rsid w:val="00FE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6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62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B41E6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6732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Kovacevic</dc:creator>
  <cp:lastModifiedBy>Win10</cp:lastModifiedBy>
  <cp:revision>3</cp:revision>
  <dcterms:created xsi:type="dcterms:W3CDTF">2019-01-18T16:25:00Z</dcterms:created>
  <dcterms:modified xsi:type="dcterms:W3CDTF">2019-01-18T16:28:00Z</dcterms:modified>
</cp:coreProperties>
</file>