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CC" w:rsidRDefault="00823CCC" w:rsidP="00351A8E">
      <w:pPr>
        <w:pStyle w:val="normal0"/>
        <w:jc w:val="center"/>
        <w:rPr>
          <w:rFonts w:ascii="Palatino Linotype" w:hAnsi="Palatino Linotype"/>
          <w:b/>
          <w:sz w:val="24"/>
          <w:szCs w:val="24"/>
          <w:lang/>
        </w:rPr>
      </w:pPr>
    </w:p>
    <w:p w:rsidR="00A11197" w:rsidRDefault="00A11197" w:rsidP="00351A8E">
      <w:pPr>
        <w:pStyle w:val="normal0"/>
        <w:jc w:val="center"/>
        <w:rPr>
          <w:rFonts w:ascii="Palatino Linotype" w:hAnsi="Palatino Linotype"/>
          <w:b/>
          <w:sz w:val="24"/>
          <w:szCs w:val="24"/>
        </w:rPr>
      </w:pPr>
      <w:proofErr w:type="spellStart"/>
      <w:r>
        <w:rPr>
          <w:rFonts w:ascii="Palatino Linotype" w:hAnsi="Palatino Linotype"/>
          <w:b/>
          <w:sz w:val="24"/>
          <w:szCs w:val="24"/>
        </w:rPr>
        <w:t>Катедра</w:t>
      </w:r>
      <w:proofErr w:type="spellEnd"/>
      <w:r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sz w:val="24"/>
          <w:szCs w:val="24"/>
        </w:rPr>
        <w:t>за</w:t>
      </w:r>
      <w:proofErr w:type="spellEnd"/>
      <w:r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sz w:val="24"/>
          <w:szCs w:val="24"/>
        </w:rPr>
        <w:t>хиспанистику</w:t>
      </w:r>
      <w:proofErr w:type="spellEnd"/>
    </w:p>
    <w:p w:rsidR="00757CBF" w:rsidRDefault="00A2576D" w:rsidP="00351A8E">
      <w:pPr>
        <w:pStyle w:val="normal0"/>
        <w:jc w:val="center"/>
        <w:rPr>
          <w:rFonts w:ascii="Palatino Linotype" w:hAnsi="Palatino Linotype"/>
          <w:b/>
          <w:sz w:val="24"/>
          <w:szCs w:val="24"/>
        </w:rPr>
      </w:pPr>
      <w:proofErr w:type="spellStart"/>
      <w:r w:rsidRPr="00E631FC">
        <w:rPr>
          <w:rFonts w:ascii="Palatino Linotype" w:hAnsi="Palatino Linotype"/>
          <w:b/>
          <w:sz w:val="24"/>
          <w:szCs w:val="24"/>
        </w:rPr>
        <w:t>Термини</w:t>
      </w:r>
      <w:proofErr w:type="spellEnd"/>
      <w:r w:rsidRPr="00E631FC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E631FC">
        <w:rPr>
          <w:rFonts w:ascii="Palatino Linotype" w:hAnsi="Palatino Linotype"/>
          <w:b/>
          <w:sz w:val="24"/>
          <w:szCs w:val="24"/>
        </w:rPr>
        <w:t>консултација</w:t>
      </w:r>
      <w:proofErr w:type="spellEnd"/>
      <w:r w:rsidRPr="00E631FC">
        <w:rPr>
          <w:rFonts w:ascii="Palatino Linotype" w:hAnsi="Palatino Linotype"/>
          <w:b/>
          <w:sz w:val="24"/>
          <w:szCs w:val="24"/>
        </w:rPr>
        <w:t xml:space="preserve"> –</w:t>
      </w:r>
      <w:r w:rsidR="00C92547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="002A6F5F">
        <w:rPr>
          <w:rFonts w:ascii="Palatino Linotype" w:hAnsi="Palatino Linotype"/>
          <w:b/>
          <w:sz w:val="24"/>
          <w:szCs w:val="24"/>
        </w:rPr>
        <w:t>летњи</w:t>
      </w:r>
      <w:proofErr w:type="spellEnd"/>
      <w:r w:rsidR="00C92547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="00C92547">
        <w:rPr>
          <w:rFonts w:ascii="Palatino Linotype" w:hAnsi="Palatino Linotype"/>
          <w:b/>
          <w:sz w:val="24"/>
          <w:szCs w:val="24"/>
        </w:rPr>
        <w:t>семестар</w:t>
      </w:r>
      <w:proofErr w:type="spellEnd"/>
      <w:r w:rsidR="00C92547">
        <w:rPr>
          <w:rFonts w:ascii="Palatino Linotype" w:hAnsi="Palatino Linotype"/>
          <w:b/>
          <w:sz w:val="24"/>
          <w:szCs w:val="24"/>
        </w:rPr>
        <w:t xml:space="preserve"> 2020/2021</w:t>
      </w:r>
    </w:p>
    <w:p w:rsidR="00762E33" w:rsidRPr="00351A8E" w:rsidRDefault="00823CCC" w:rsidP="00D22D20">
      <w:pPr>
        <w:pStyle w:val="normal0"/>
        <w:jc w:val="both"/>
        <w:rPr>
          <w:rFonts w:ascii="Palatino Linotype" w:hAnsi="Palatino Linotype"/>
          <w:sz w:val="24"/>
          <w:szCs w:val="24"/>
          <w:lang/>
        </w:rPr>
      </w:pPr>
      <w:r>
        <w:rPr>
          <w:rFonts w:ascii="Palatino Linotype" w:hAnsi="Palatino Linotype"/>
          <w:sz w:val="24"/>
          <w:szCs w:val="24"/>
          <w:lang/>
        </w:rPr>
        <w:t>Д</w:t>
      </w:r>
      <w:r w:rsidR="002A6F5F" w:rsidRPr="00351A8E">
        <w:rPr>
          <w:rFonts w:ascii="Palatino Linotype" w:hAnsi="Palatino Linotype"/>
          <w:sz w:val="24"/>
          <w:szCs w:val="24"/>
          <w:lang/>
        </w:rPr>
        <w:t xml:space="preserve">о почетка наставе у учионици, консултације ће се одржавати на даљину, а потом на месту назначеном у табели, уколико предавач не договори другачије са студентима. </w:t>
      </w:r>
    </w:p>
    <w:p w:rsidR="002A6F5F" w:rsidRPr="00D22D20" w:rsidRDefault="00D22D20" w:rsidP="00D22D20">
      <w:pPr>
        <w:pStyle w:val="normal0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Док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се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консултације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одржавају</w:t>
      </w:r>
      <w:proofErr w:type="spellEnd"/>
      <w:r>
        <w:rPr>
          <w:rFonts w:ascii="Palatino Linotype" w:hAnsi="Palatino Linotype"/>
          <w:sz w:val="24"/>
          <w:szCs w:val="24"/>
        </w:rPr>
        <w:t xml:space="preserve"> на даљину, молимо студенте да се предавачу најаве на "стриму" у Г-учионици</w:t>
      </w:r>
      <w:r w:rsidR="00634B8A">
        <w:rPr>
          <w:rFonts w:ascii="Palatino Linotype" w:hAnsi="Palatino Linotype"/>
          <w:sz w:val="24"/>
          <w:szCs w:val="24"/>
        </w:rPr>
        <w:t>, како би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634B8A">
        <w:rPr>
          <w:rFonts w:ascii="Palatino Linotype" w:hAnsi="Palatino Linotype"/>
          <w:sz w:val="24"/>
          <w:szCs w:val="24"/>
        </w:rPr>
        <w:t>могао да постави</w:t>
      </w:r>
      <w:r>
        <w:rPr>
          <w:rFonts w:ascii="Palatino Linotype" w:hAnsi="Palatino Linotype"/>
          <w:sz w:val="24"/>
          <w:szCs w:val="24"/>
        </w:rPr>
        <w:t xml:space="preserve"> линк за Г-мит консултације. Свакако је могуће обратити се предавачу и путем имејла. 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2013"/>
        <w:gridCol w:w="1818"/>
      </w:tblGrid>
      <w:tr w:rsidR="003A4B6B" w:rsidRPr="0000470A" w:rsidTr="002D1848">
        <w:tc>
          <w:tcPr>
            <w:tcW w:w="1915" w:type="dxa"/>
          </w:tcPr>
          <w:p w:rsidR="003A4B6B" w:rsidRPr="0000470A" w:rsidRDefault="003A4B6B">
            <w:pPr>
              <w:pStyle w:val="normal0"/>
              <w:rPr>
                <w:rFonts w:ascii="Palatino Linotype" w:hAnsi="Palatino Linotype"/>
                <w:b/>
              </w:rPr>
            </w:pPr>
            <w:proofErr w:type="spellStart"/>
            <w:r w:rsidRPr="0000470A">
              <w:rPr>
                <w:rFonts w:ascii="Palatino Linotype" w:hAnsi="Palatino Linotype"/>
                <w:b/>
              </w:rPr>
              <w:t>Име</w:t>
            </w:r>
            <w:proofErr w:type="spellEnd"/>
            <w:r w:rsidRPr="0000470A">
              <w:rPr>
                <w:rFonts w:ascii="Palatino Linotype" w:hAnsi="Palatino Linotype"/>
                <w:b/>
              </w:rPr>
              <w:t xml:space="preserve"> и </w:t>
            </w:r>
            <w:proofErr w:type="spellStart"/>
            <w:r w:rsidRPr="0000470A">
              <w:rPr>
                <w:rFonts w:ascii="Palatino Linotype" w:hAnsi="Palatino Linotype"/>
                <w:b/>
              </w:rPr>
              <w:t>презиме</w:t>
            </w:r>
            <w:proofErr w:type="spellEnd"/>
          </w:p>
        </w:tc>
        <w:tc>
          <w:tcPr>
            <w:tcW w:w="1915" w:type="dxa"/>
          </w:tcPr>
          <w:p w:rsidR="003A4B6B" w:rsidRPr="0000470A" w:rsidRDefault="003A4B6B">
            <w:pPr>
              <w:pStyle w:val="normal0"/>
              <w:rPr>
                <w:rFonts w:ascii="Palatino Linotype" w:hAnsi="Palatino Linotype"/>
                <w:b/>
              </w:rPr>
            </w:pPr>
            <w:r w:rsidRPr="0000470A">
              <w:rPr>
                <w:rFonts w:ascii="Palatino Linotype" w:hAnsi="Palatino Linotype"/>
                <w:b/>
              </w:rPr>
              <w:t>Дан</w:t>
            </w:r>
          </w:p>
        </w:tc>
        <w:tc>
          <w:tcPr>
            <w:tcW w:w="1915" w:type="dxa"/>
          </w:tcPr>
          <w:p w:rsidR="003A4B6B" w:rsidRPr="0000470A" w:rsidRDefault="003A4B6B">
            <w:pPr>
              <w:pStyle w:val="normal0"/>
              <w:rPr>
                <w:rFonts w:ascii="Palatino Linotype" w:hAnsi="Palatino Linotype"/>
                <w:b/>
              </w:rPr>
            </w:pPr>
            <w:r w:rsidRPr="0000470A">
              <w:rPr>
                <w:rFonts w:ascii="Palatino Linotype" w:hAnsi="Palatino Linotype"/>
                <w:b/>
              </w:rPr>
              <w:t>Термин</w:t>
            </w:r>
          </w:p>
        </w:tc>
        <w:tc>
          <w:tcPr>
            <w:tcW w:w="2013" w:type="dxa"/>
          </w:tcPr>
          <w:p w:rsidR="003A4B6B" w:rsidRPr="0000470A" w:rsidRDefault="003A4B6B">
            <w:pPr>
              <w:pStyle w:val="normal0"/>
              <w:rPr>
                <w:rFonts w:ascii="Palatino Linotype" w:hAnsi="Palatino Linotype"/>
                <w:b/>
              </w:rPr>
            </w:pPr>
            <w:r w:rsidRPr="0000470A">
              <w:rPr>
                <w:rFonts w:ascii="Palatino Linotype" w:hAnsi="Palatino Linotype"/>
                <w:b/>
              </w:rPr>
              <w:t>Место</w:t>
            </w:r>
          </w:p>
        </w:tc>
        <w:tc>
          <w:tcPr>
            <w:tcW w:w="1818" w:type="dxa"/>
          </w:tcPr>
          <w:p w:rsidR="003A4B6B" w:rsidRPr="0000470A" w:rsidRDefault="003A4B6B">
            <w:pPr>
              <w:pStyle w:val="normal0"/>
              <w:rPr>
                <w:rFonts w:ascii="Palatino Linotype" w:hAnsi="Palatino Linotype"/>
                <w:b/>
              </w:rPr>
            </w:pPr>
            <w:r w:rsidRPr="0000470A">
              <w:rPr>
                <w:rFonts w:ascii="Palatino Linotype" w:hAnsi="Palatino Linotype"/>
                <w:b/>
              </w:rPr>
              <w:t xml:space="preserve">Сала </w:t>
            </w:r>
          </w:p>
        </w:tc>
      </w:tr>
      <w:tr w:rsidR="003A4B6B" w:rsidRPr="0000470A" w:rsidTr="002D1848">
        <w:tc>
          <w:tcPr>
            <w:tcW w:w="1915" w:type="dxa"/>
          </w:tcPr>
          <w:p w:rsidR="003A4B6B" w:rsidRPr="0000470A" w:rsidRDefault="003A4B6B">
            <w:pPr>
              <w:pStyle w:val="normal0"/>
              <w:rPr>
                <w:rFonts w:ascii="Palatino Linotype" w:hAnsi="Palatino Linotype"/>
              </w:rPr>
            </w:pPr>
          </w:p>
        </w:tc>
        <w:tc>
          <w:tcPr>
            <w:tcW w:w="1915" w:type="dxa"/>
          </w:tcPr>
          <w:p w:rsidR="003A4B6B" w:rsidRPr="0000470A" w:rsidRDefault="003A4B6B">
            <w:pPr>
              <w:pStyle w:val="normal0"/>
              <w:rPr>
                <w:rFonts w:ascii="Palatino Linotype" w:hAnsi="Palatino Linotype"/>
              </w:rPr>
            </w:pPr>
          </w:p>
        </w:tc>
        <w:tc>
          <w:tcPr>
            <w:tcW w:w="1915" w:type="dxa"/>
          </w:tcPr>
          <w:p w:rsidR="003A4B6B" w:rsidRPr="0000470A" w:rsidRDefault="003A4B6B">
            <w:pPr>
              <w:pStyle w:val="normal0"/>
              <w:rPr>
                <w:rFonts w:ascii="Palatino Linotype" w:hAnsi="Palatino Linotype"/>
              </w:rPr>
            </w:pPr>
          </w:p>
        </w:tc>
        <w:tc>
          <w:tcPr>
            <w:tcW w:w="2013" w:type="dxa"/>
          </w:tcPr>
          <w:p w:rsidR="003A4B6B" w:rsidRPr="0000470A" w:rsidRDefault="003A4B6B">
            <w:pPr>
              <w:pStyle w:val="normal0"/>
              <w:rPr>
                <w:rFonts w:ascii="Palatino Linotype" w:hAnsi="Palatino Linotype"/>
              </w:rPr>
            </w:pPr>
          </w:p>
        </w:tc>
        <w:tc>
          <w:tcPr>
            <w:tcW w:w="1818" w:type="dxa"/>
          </w:tcPr>
          <w:p w:rsidR="003A4B6B" w:rsidRPr="00CD03C9" w:rsidRDefault="003A4B6B">
            <w:pPr>
              <w:pStyle w:val="normal0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4E64B5" w:rsidRPr="004A6565" w:rsidTr="002D1848">
        <w:trPr>
          <w:trHeight w:val="1187"/>
        </w:trPr>
        <w:tc>
          <w:tcPr>
            <w:tcW w:w="1915" w:type="dxa"/>
          </w:tcPr>
          <w:p w:rsidR="004E64B5" w:rsidRPr="004A6565" w:rsidRDefault="004E64B5" w:rsidP="00A907E4">
            <w:pPr>
              <w:pStyle w:val="normal0"/>
              <w:rPr>
                <w:rFonts w:ascii="Palatino Linotype" w:hAnsi="Palatino Linotype"/>
              </w:rPr>
            </w:pPr>
            <w:proofErr w:type="spellStart"/>
            <w:r w:rsidRPr="004A6565">
              <w:rPr>
                <w:rFonts w:ascii="Palatino Linotype" w:hAnsi="Palatino Linotype"/>
              </w:rPr>
              <w:t>Др</w:t>
            </w:r>
            <w:proofErr w:type="spellEnd"/>
            <w:r w:rsidRPr="004A6565">
              <w:rPr>
                <w:rFonts w:ascii="Palatino Linotype" w:hAnsi="Palatino Linotype"/>
              </w:rPr>
              <w:t xml:space="preserve"> </w:t>
            </w:r>
            <w:proofErr w:type="spellStart"/>
            <w:r w:rsidRPr="004A6565">
              <w:rPr>
                <w:rFonts w:ascii="Palatino Linotype" w:hAnsi="Palatino Linotype"/>
              </w:rPr>
              <w:t>Мирјана</w:t>
            </w:r>
            <w:proofErr w:type="spellEnd"/>
            <w:r w:rsidRPr="004A6565">
              <w:rPr>
                <w:rFonts w:ascii="Palatino Linotype" w:hAnsi="Palatino Linotype"/>
              </w:rPr>
              <w:t xml:space="preserve"> </w:t>
            </w:r>
            <w:proofErr w:type="spellStart"/>
            <w:r w:rsidRPr="004A6565">
              <w:rPr>
                <w:rFonts w:ascii="Palatino Linotype" w:hAnsi="Palatino Linotype"/>
              </w:rPr>
              <w:t>Секулић</w:t>
            </w:r>
            <w:proofErr w:type="spellEnd"/>
          </w:p>
        </w:tc>
        <w:tc>
          <w:tcPr>
            <w:tcW w:w="1915" w:type="dxa"/>
          </w:tcPr>
          <w:p w:rsidR="004E64B5" w:rsidRPr="004A6565" w:rsidRDefault="004E64B5" w:rsidP="00C92547">
            <w:pPr>
              <w:pStyle w:val="normal0"/>
              <w:rPr>
                <w:rFonts w:ascii="Palatino Linotype" w:hAnsi="Palatino Linotype"/>
              </w:rPr>
            </w:pPr>
            <w:r w:rsidRPr="004A6565">
              <w:rPr>
                <w:rFonts w:ascii="Palatino Linotype" w:hAnsi="Palatino Linotype"/>
              </w:rPr>
              <w:t>уторак</w:t>
            </w:r>
          </w:p>
        </w:tc>
        <w:tc>
          <w:tcPr>
            <w:tcW w:w="1915" w:type="dxa"/>
          </w:tcPr>
          <w:p w:rsidR="004E64B5" w:rsidRPr="004A6565" w:rsidRDefault="004E64B5" w:rsidP="00A907E4">
            <w:pPr>
              <w:pStyle w:val="normal0"/>
              <w:rPr>
                <w:rFonts w:ascii="Palatino Linotype" w:hAnsi="Palatino Linotype"/>
              </w:rPr>
            </w:pPr>
            <w:r w:rsidRPr="004A6565">
              <w:rPr>
                <w:rFonts w:ascii="Palatino Linotype" w:hAnsi="Palatino Linotype"/>
              </w:rPr>
              <w:t>12.00-13.30</w:t>
            </w:r>
          </w:p>
        </w:tc>
        <w:tc>
          <w:tcPr>
            <w:tcW w:w="2013" w:type="dxa"/>
          </w:tcPr>
          <w:p w:rsidR="004E64B5" w:rsidRDefault="004E64B5" w:rsidP="00A907E4">
            <w:pPr>
              <w:pStyle w:val="normal0"/>
              <w:rPr>
                <w:rFonts w:ascii="Palatino Linotype" w:hAnsi="Palatino Linotype"/>
                <w:lang/>
              </w:rPr>
            </w:pPr>
            <w:proofErr w:type="spellStart"/>
            <w:r w:rsidRPr="004A6565">
              <w:rPr>
                <w:rFonts w:ascii="Palatino Linotype" w:hAnsi="Palatino Linotype"/>
              </w:rPr>
              <w:t>консултације</w:t>
            </w:r>
            <w:proofErr w:type="spellEnd"/>
          </w:p>
          <w:p w:rsidR="004A6565" w:rsidRPr="004A6565" w:rsidRDefault="004A6565" w:rsidP="00A907E4">
            <w:pPr>
              <w:pStyle w:val="normal0"/>
              <w:rPr>
                <w:rFonts w:ascii="Palatino Linotype" w:hAnsi="Palatino Linotype"/>
                <w:lang/>
              </w:rPr>
            </w:pPr>
            <w:r>
              <w:rPr>
                <w:rFonts w:ascii="Palatino Linotype" w:hAnsi="Palatino Linotype"/>
                <w:lang/>
              </w:rPr>
              <w:t>на даљину</w:t>
            </w:r>
          </w:p>
          <w:p w:rsidR="004E64B5" w:rsidRPr="004A6565" w:rsidRDefault="004E64B5" w:rsidP="00A907E4">
            <w:pPr>
              <w:pStyle w:val="normal0"/>
              <w:rPr>
                <w:rFonts w:ascii="Palatino Linotype" w:hAnsi="Palatino Linotype"/>
              </w:rPr>
            </w:pPr>
            <w:r w:rsidRPr="004A6565">
              <w:rPr>
                <w:rFonts w:ascii="Palatino Linotype" w:hAnsi="Palatino Linotype"/>
              </w:rPr>
              <w:t>(</w:t>
            </w:r>
            <w:r w:rsidRPr="004A6565">
              <w:rPr>
                <w:rFonts w:ascii="Palatino Linotype" w:hAnsi="Palatino Linotype"/>
                <w:sz w:val="18"/>
                <w:szCs w:val="18"/>
              </w:rPr>
              <w:t>ФИН</w:t>
            </w:r>
            <w:r w:rsidRPr="004A6565">
              <w:rPr>
                <w:rFonts w:ascii="Palatino Linotype" w:hAnsi="Palatino Linotype"/>
              </w:rPr>
              <w:t>)</w:t>
            </w:r>
          </w:p>
        </w:tc>
        <w:tc>
          <w:tcPr>
            <w:tcW w:w="1818" w:type="dxa"/>
          </w:tcPr>
          <w:p w:rsidR="004E64B5" w:rsidRPr="004A6565" w:rsidRDefault="00270E14" w:rsidP="00A907E4">
            <w:pPr>
              <w:pStyle w:val="normal0"/>
              <w:rPr>
                <w:rFonts w:ascii="Palatino Linotype" w:hAnsi="Palatino Linotype"/>
                <w:sz w:val="18"/>
                <w:szCs w:val="18"/>
              </w:rPr>
            </w:pPr>
            <w:r w:rsidRPr="004A6565">
              <w:rPr>
                <w:rFonts w:ascii="Palatino Linotype" w:hAnsi="Palatino Linotype"/>
                <w:sz w:val="18"/>
                <w:szCs w:val="18"/>
              </w:rPr>
              <w:t>канцеларија за наставнике у приземљу</w:t>
            </w:r>
          </w:p>
        </w:tc>
      </w:tr>
      <w:tr w:rsidR="00C92547" w:rsidRPr="004A6565" w:rsidTr="002D1848">
        <w:trPr>
          <w:trHeight w:val="809"/>
        </w:trPr>
        <w:tc>
          <w:tcPr>
            <w:tcW w:w="1915" w:type="dxa"/>
          </w:tcPr>
          <w:p w:rsidR="00C92547" w:rsidRPr="004A6565" w:rsidRDefault="00C92547">
            <w:pPr>
              <w:pStyle w:val="normal0"/>
              <w:rPr>
                <w:rFonts w:ascii="Palatino Linotype" w:hAnsi="Palatino Linotype"/>
              </w:rPr>
            </w:pPr>
            <w:proofErr w:type="spellStart"/>
            <w:r w:rsidRPr="004A6565">
              <w:rPr>
                <w:rFonts w:ascii="Palatino Linotype" w:eastAsia="Arial" w:hAnsi="Palatino Linotype" w:cs="Arial"/>
              </w:rPr>
              <w:t>Др</w:t>
            </w:r>
            <w:proofErr w:type="spellEnd"/>
            <w:r w:rsidRPr="004A6565">
              <w:rPr>
                <w:rFonts w:ascii="Palatino Linotype" w:eastAsia="Arial" w:hAnsi="Palatino Linotype" w:cs="Arial"/>
              </w:rPr>
              <w:t xml:space="preserve"> </w:t>
            </w:r>
            <w:proofErr w:type="spellStart"/>
            <w:r w:rsidRPr="004A6565">
              <w:rPr>
                <w:rFonts w:ascii="Palatino Linotype" w:eastAsia="Arial" w:hAnsi="Palatino Linotype" w:cs="Arial"/>
              </w:rPr>
              <w:t>Горана</w:t>
            </w:r>
            <w:proofErr w:type="spellEnd"/>
            <w:r w:rsidRPr="004A6565">
              <w:rPr>
                <w:rFonts w:ascii="Palatino Linotype" w:eastAsia="Arial" w:hAnsi="Palatino Linotype" w:cs="Arial"/>
              </w:rPr>
              <w:t xml:space="preserve"> </w:t>
            </w:r>
            <w:proofErr w:type="spellStart"/>
            <w:r w:rsidRPr="004A6565">
              <w:rPr>
                <w:rFonts w:ascii="Palatino Linotype" w:eastAsia="Arial" w:hAnsi="Palatino Linotype" w:cs="Arial"/>
              </w:rPr>
              <w:t>Зечевић</w:t>
            </w:r>
            <w:proofErr w:type="spellEnd"/>
            <w:r w:rsidRPr="004A6565">
              <w:rPr>
                <w:rFonts w:ascii="Palatino Linotype" w:eastAsia="Arial" w:hAnsi="Palatino Linotype" w:cs="Arial"/>
              </w:rPr>
              <w:t xml:space="preserve"> </w:t>
            </w:r>
            <w:proofErr w:type="spellStart"/>
            <w:r w:rsidRPr="004A6565">
              <w:rPr>
                <w:rFonts w:ascii="Palatino Linotype" w:eastAsia="Arial" w:hAnsi="Palatino Linotype" w:cs="Arial"/>
              </w:rPr>
              <w:t>Крнета</w:t>
            </w:r>
            <w:proofErr w:type="spellEnd"/>
          </w:p>
        </w:tc>
        <w:tc>
          <w:tcPr>
            <w:tcW w:w="1915" w:type="dxa"/>
          </w:tcPr>
          <w:p w:rsidR="00C92547" w:rsidRPr="004A6565" w:rsidRDefault="00BE0981">
            <w:pPr>
              <w:pStyle w:val="normal0"/>
              <w:rPr>
                <w:rFonts w:ascii="Palatino Linotype" w:hAnsi="Palatino Linotype"/>
              </w:rPr>
            </w:pPr>
            <w:r w:rsidRPr="004A6565">
              <w:rPr>
                <w:rFonts w:ascii="Palatino Linotype" w:hAnsi="Palatino Linotype"/>
              </w:rPr>
              <w:t>четвртак</w:t>
            </w:r>
          </w:p>
        </w:tc>
        <w:tc>
          <w:tcPr>
            <w:tcW w:w="1915" w:type="dxa"/>
          </w:tcPr>
          <w:p w:rsidR="00C92547" w:rsidRPr="004A6565" w:rsidRDefault="00BE0981">
            <w:pPr>
              <w:pStyle w:val="normal0"/>
              <w:rPr>
                <w:rFonts w:ascii="Palatino Linotype" w:hAnsi="Palatino Linotype"/>
              </w:rPr>
            </w:pPr>
            <w:r w:rsidRPr="004A6565">
              <w:rPr>
                <w:rFonts w:ascii="Palatino Linotype" w:hAnsi="Palatino Linotype"/>
              </w:rPr>
              <w:t>11.45</w:t>
            </w:r>
            <w:r w:rsidR="00C92547" w:rsidRPr="004A6565">
              <w:rPr>
                <w:rFonts w:ascii="Palatino Linotype" w:hAnsi="Palatino Linotype"/>
              </w:rPr>
              <w:t>-13.15</w:t>
            </w:r>
          </w:p>
        </w:tc>
        <w:tc>
          <w:tcPr>
            <w:tcW w:w="2013" w:type="dxa"/>
          </w:tcPr>
          <w:p w:rsidR="004A6565" w:rsidRDefault="004A6565" w:rsidP="004A6565">
            <w:pPr>
              <w:pStyle w:val="normal0"/>
              <w:rPr>
                <w:rFonts w:ascii="Palatino Linotype" w:hAnsi="Palatino Linotype"/>
                <w:lang/>
              </w:rPr>
            </w:pPr>
            <w:proofErr w:type="spellStart"/>
            <w:r w:rsidRPr="004A6565">
              <w:rPr>
                <w:rFonts w:ascii="Palatino Linotype" w:hAnsi="Palatino Linotype"/>
              </w:rPr>
              <w:t>консултације</w:t>
            </w:r>
            <w:proofErr w:type="spellEnd"/>
          </w:p>
          <w:p w:rsidR="004A6565" w:rsidRPr="004A6565" w:rsidRDefault="004A6565" w:rsidP="004A6565">
            <w:pPr>
              <w:pStyle w:val="normal0"/>
              <w:rPr>
                <w:rFonts w:ascii="Palatino Linotype" w:hAnsi="Palatino Linotype"/>
                <w:lang/>
              </w:rPr>
            </w:pPr>
            <w:r>
              <w:rPr>
                <w:rFonts w:ascii="Palatino Linotype" w:hAnsi="Palatino Linotype"/>
                <w:lang/>
              </w:rPr>
              <w:t>на даљину</w:t>
            </w:r>
          </w:p>
          <w:p w:rsidR="00C92547" w:rsidRPr="004A6565" w:rsidRDefault="00C92547">
            <w:pPr>
              <w:pStyle w:val="normal0"/>
              <w:rPr>
                <w:rFonts w:ascii="Palatino Linotype" w:hAnsi="Palatino Linotype"/>
              </w:rPr>
            </w:pPr>
          </w:p>
        </w:tc>
        <w:tc>
          <w:tcPr>
            <w:tcW w:w="1818" w:type="dxa"/>
          </w:tcPr>
          <w:p w:rsidR="00C92547" w:rsidRPr="004A6565" w:rsidRDefault="00C92547">
            <w:pPr>
              <w:pStyle w:val="normal0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3A4B6B" w:rsidRPr="004A6565" w:rsidTr="002D1848">
        <w:tc>
          <w:tcPr>
            <w:tcW w:w="1915" w:type="dxa"/>
          </w:tcPr>
          <w:p w:rsidR="003A4B6B" w:rsidRPr="004A6565" w:rsidRDefault="006C33ED" w:rsidP="00727246">
            <w:pPr>
              <w:pStyle w:val="normal0"/>
              <w:rPr>
                <w:rFonts w:ascii="Palatino Linotype" w:hAnsi="Palatino Linotype"/>
              </w:rPr>
            </w:pPr>
            <w:r w:rsidRPr="004A6565">
              <w:rPr>
                <w:rFonts w:ascii="Palatino Linotype" w:hAnsi="Palatino Linotype"/>
              </w:rPr>
              <w:t xml:space="preserve">Др </w:t>
            </w:r>
            <w:r w:rsidR="001857FF" w:rsidRPr="004A6565">
              <w:rPr>
                <w:rFonts w:ascii="Palatino Linotype" w:hAnsi="Palatino Linotype"/>
              </w:rPr>
              <w:t>Анета Тривић</w:t>
            </w:r>
          </w:p>
        </w:tc>
        <w:tc>
          <w:tcPr>
            <w:tcW w:w="1915" w:type="dxa"/>
          </w:tcPr>
          <w:p w:rsidR="003A4B6B" w:rsidRPr="004A6565" w:rsidRDefault="00052689" w:rsidP="00727246">
            <w:pPr>
              <w:pStyle w:val="normal0"/>
              <w:rPr>
                <w:rFonts w:ascii="Palatino Linotype" w:hAnsi="Palatino Linotype"/>
              </w:rPr>
            </w:pPr>
            <w:r w:rsidRPr="004A6565">
              <w:rPr>
                <w:rFonts w:ascii="Palatino Linotype" w:hAnsi="Palatino Linotype"/>
              </w:rPr>
              <w:t>среда</w:t>
            </w:r>
          </w:p>
        </w:tc>
        <w:tc>
          <w:tcPr>
            <w:tcW w:w="1915" w:type="dxa"/>
          </w:tcPr>
          <w:p w:rsidR="003A4B6B" w:rsidRPr="004A6565" w:rsidRDefault="00952C3F" w:rsidP="00C92547">
            <w:pPr>
              <w:pStyle w:val="normal0"/>
              <w:rPr>
                <w:rFonts w:ascii="Palatino Linotype" w:hAnsi="Palatino Linotype"/>
              </w:rPr>
            </w:pPr>
            <w:r w:rsidRPr="004A6565">
              <w:rPr>
                <w:rFonts w:ascii="Palatino Linotype" w:hAnsi="Palatino Linotype"/>
              </w:rPr>
              <w:t>9.30-11.00</w:t>
            </w:r>
          </w:p>
        </w:tc>
        <w:tc>
          <w:tcPr>
            <w:tcW w:w="2013" w:type="dxa"/>
          </w:tcPr>
          <w:p w:rsidR="004A6565" w:rsidRDefault="004A6565" w:rsidP="004A6565">
            <w:pPr>
              <w:pStyle w:val="normal0"/>
              <w:rPr>
                <w:rFonts w:ascii="Palatino Linotype" w:hAnsi="Palatino Linotype"/>
                <w:lang/>
              </w:rPr>
            </w:pPr>
            <w:proofErr w:type="spellStart"/>
            <w:r w:rsidRPr="004A6565">
              <w:rPr>
                <w:rFonts w:ascii="Palatino Linotype" w:hAnsi="Palatino Linotype"/>
              </w:rPr>
              <w:t>консултације</w:t>
            </w:r>
            <w:proofErr w:type="spellEnd"/>
          </w:p>
          <w:p w:rsidR="004A6565" w:rsidRPr="004A6565" w:rsidRDefault="004A6565" w:rsidP="004A6565">
            <w:pPr>
              <w:pStyle w:val="normal0"/>
              <w:rPr>
                <w:rFonts w:ascii="Palatino Linotype" w:hAnsi="Palatino Linotype"/>
                <w:lang/>
              </w:rPr>
            </w:pPr>
            <w:r>
              <w:rPr>
                <w:rFonts w:ascii="Palatino Linotype" w:hAnsi="Palatino Linotype"/>
                <w:lang/>
              </w:rPr>
              <w:t>на даљину</w:t>
            </w:r>
          </w:p>
          <w:p w:rsidR="003A4B6B" w:rsidRPr="004A6565" w:rsidRDefault="004A6565" w:rsidP="004A6565">
            <w:pPr>
              <w:pStyle w:val="normal0"/>
              <w:rPr>
                <w:rFonts w:ascii="Palatino Linotype" w:hAnsi="Palatino Linotype"/>
              </w:rPr>
            </w:pPr>
            <w:r w:rsidRPr="004A6565">
              <w:rPr>
                <w:rFonts w:ascii="Palatino Linotype" w:hAnsi="Palatino Linotype"/>
              </w:rPr>
              <w:t xml:space="preserve"> </w:t>
            </w:r>
            <w:r w:rsidR="002A6F5F" w:rsidRPr="004A6565">
              <w:rPr>
                <w:rFonts w:ascii="Palatino Linotype" w:hAnsi="Palatino Linotype"/>
              </w:rPr>
              <w:t>(</w:t>
            </w:r>
            <w:r w:rsidR="001857FF" w:rsidRPr="004A6565">
              <w:rPr>
                <w:rFonts w:ascii="Palatino Linotype" w:hAnsi="Palatino Linotype"/>
                <w:sz w:val="18"/>
                <w:szCs w:val="18"/>
              </w:rPr>
              <w:t>ФИН</w:t>
            </w:r>
            <w:r w:rsidR="002A6F5F" w:rsidRPr="004A6565">
              <w:rPr>
                <w:rFonts w:ascii="Palatino Linotype" w:hAnsi="Palatino Linotype"/>
              </w:rPr>
              <w:t>)</w:t>
            </w:r>
          </w:p>
        </w:tc>
        <w:tc>
          <w:tcPr>
            <w:tcW w:w="1818" w:type="dxa"/>
          </w:tcPr>
          <w:p w:rsidR="003A4B6B" w:rsidRPr="004A6565" w:rsidRDefault="004E64B5" w:rsidP="00727246">
            <w:pPr>
              <w:pStyle w:val="normal0"/>
              <w:rPr>
                <w:rFonts w:ascii="Palatino Linotype" w:hAnsi="Palatino Linotype"/>
                <w:sz w:val="18"/>
                <w:szCs w:val="18"/>
              </w:rPr>
            </w:pPr>
            <w:r w:rsidRPr="004A6565">
              <w:rPr>
                <w:rFonts w:ascii="Palatino Linotype" w:hAnsi="Palatino Linotype"/>
                <w:sz w:val="18"/>
                <w:szCs w:val="18"/>
              </w:rPr>
              <w:t xml:space="preserve">канцеларија </w:t>
            </w:r>
            <w:proofErr w:type="spellStart"/>
            <w:r w:rsidRPr="004A6565">
              <w:rPr>
                <w:rFonts w:ascii="Palatino Linotype" w:hAnsi="Palatino Linotype"/>
                <w:sz w:val="18"/>
                <w:szCs w:val="18"/>
              </w:rPr>
              <w:t>за</w:t>
            </w:r>
            <w:proofErr w:type="spellEnd"/>
            <w:r w:rsidRPr="004A6565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Pr="004A6565">
              <w:rPr>
                <w:rFonts w:ascii="Palatino Linotype" w:hAnsi="Palatino Linotype"/>
                <w:sz w:val="18"/>
                <w:szCs w:val="18"/>
              </w:rPr>
              <w:t>наставнике</w:t>
            </w:r>
            <w:proofErr w:type="spellEnd"/>
            <w:r w:rsidRPr="004A6565">
              <w:rPr>
                <w:rFonts w:ascii="Palatino Linotype" w:hAnsi="Palatino Linotype"/>
                <w:sz w:val="18"/>
                <w:szCs w:val="18"/>
              </w:rPr>
              <w:t xml:space="preserve"> у </w:t>
            </w:r>
            <w:proofErr w:type="spellStart"/>
            <w:r w:rsidRPr="004A6565">
              <w:rPr>
                <w:rFonts w:ascii="Palatino Linotype" w:hAnsi="Palatino Linotype"/>
                <w:sz w:val="18"/>
                <w:szCs w:val="18"/>
              </w:rPr>
              <w:t>приземљу</w:t>
            </w:r>
            <w:proofErr w:type="spellEnd"/>
          </w:p>
        </w:tc>
      </w:tr>
      <w:tr w:rsidR="00C92547" w:rsidRPr="004A6565" w:rsidTr="002D1848">
        <w:trPr>
          <w:trHeight w:val="809"/>
        </w:trPr>
        <w:tc>
          <w:tcPr>
            <w:tcW w:w="1915" w:type="dxa"/>
          </w:tcPr>
          <w:p w:rsidR="00C92547" w:rsidRPr="004A6565" w:rsidRDefault="00C92547" w:rsidP="00727246">
            <w:pPr>
              <w:pStyle w:val="normal0"/>
              <w:rPr>
                <w:rFonts w:ascii="Palatino Linotype" w:hAnsi="Palatino Linotype"/>
              </w:rPr>
            </w:pPr>
            <w:proofErr w:type="spellStart"/>
            <w:r w:rsidRPr="004A6565">
              <w:rPr>
                <w:rFonts w:ascii="Palatino Linotype" w:hAnsi="Palatino Linotype"/>
              </w:rPr>
              <w:t>Др</w:t>
            </w:r>
            <w:proofErr w:type="spellEnd"/>
            <w:r w:rsidRPr="004A6565">
              <w:rPr>
                <w:rFonts w:ascii="Palatino Linotype" w:hAnsi="Palatino Linotype"/>
              </w:rPr>
              <w:t xml:space="preserve"> </w:t>
            </w:r>
            <w:proofErr w:type="spellStart"/>
            <w:r w:rsidRPr="004A6565">
              <w:rPr>
                <w:rFonts w:ascii="Palatino Linotype" w:hAnsi="Palatino Linotype"/>
              </w:rPr>
              <w:t>Маја</w:t>
            </w:r>
            <w:proofErr w:type="spellEnd"/>
            <w:r w:rsidRPr="004A6565">
              <w:rPr>
                <w:rFonts w:ascii="Palatino Linotype" w:hAnsi="Palatino Linotype"/>
              </w:rPr>
              <w:t xml:space="preserve"> </w:t>
            </w:r>
            <w:proofErr w:type="spellStart"/>
            <w:r w:rsidRPr="004A6565">
              <w:rPr>
                <w:rFonts w:ascii="Palatino Linotype" w:hAnsi="Palatino Linotype"/>
              </w:rPr>
              <w:t>Андријевић</w:t>
            </w:r>
            <w:proofErr w:type="spellEnd"/>
          </w:p>
        </w:tc>
        <w:tc>
          <w:tcPr>
            <w:tcW w:w="1915" w:type="dxa"/>
          </w:tcPr>
          <w:p w:rsidR="00C92547" w:rsidRPr="004A6565" w:rsidRDefault="00C92547" w:rsidP="00727246">
            <w:pPr>
              <w:pStyle w:val="normal0"/>
              <w:rPr>
                <w:rFonts w:ascii="Palatino Linotype" w:hAnsi="Palatino Linotype"/>
              </w:rPr>
            </w:pPr>
            <w:r w:rsidRPr="004A6565">
              <w:rPr>
                <w:rFonts w:ascii="Palatino Linotype" w:hAnsi="Palatino Linotype"/>
              </w:rPr>
              <w:t>уторак</w:t>
            </w:r>
          </w:p>
        </w:tc>
        <w:tc>
          <w:tcPr>
            <w:tcW w:w="1915" w:type="dxa"/>
          </w:tcPr>
          <w:p w:rsidR="00C92547" w:rsidRPr="004A6565" w:rsidRDefault="00E4748B" w:rsidP="00727246">
            <w:pPr>
              <w:pStyle w:val="normal0"/>
              <w:rPr>
                <w:rFonts w:ascii="Palatino Linotype" w:hAnsi="Palatino Linotype"/>
              </w:rPr>
            </w:pPr>
            <w:r w:rsidRPr="004A6565">
              <w:rPr>
                <w:rFonts w:ascii="Palatino Linotype" w:hAnsi="Palatino Linotype"/>
              </w:rPr>
              <w:t>13.30-15.0</w:t>
            </w:r>
            <w:r w:rsidR="00C92547" w:rsidRPr="004A6565">
              <w:rPr>
                <w:rFonts w:ascii="Palatino Linotype" w:hAnsi="Palatino Linotype"/>
              </w:rPr>
              <w:t>0</w:t>
            </w:r>
          </w:p>
        </w:tc>
        <w:tc>
          <w:tcPr>
            <w:tcW w:w="2013" w:type="dxa"/>
          </w:tcPr>
          <w:p w:rsidR="004A6565" w:rsidRDefault="004A6565" w:rsidP="004A6565">
            <w:pPr>
              <w:pStyle w:val="normal0"/>
              <w:rPr>
                <w:rFonts w:ascii="Palatino Linotype" w:hAnsi="Palatino Linotype"/>
                <w:lang/>
              </w:rPr>
            </w:pPr>
            <w:proofErr w:type="spellStart"/>
            <w:r w:rsidRPr="004A6565">
              <w:rPr>
                <w:rFonts w:ascii="Palatino Linotype" w:hAnsi="Palatino Linotype"/>
              </w:rPr>
              <w:t>консултације</w:t>
            </w:r>
            <w:proofErr w:type="spellEnd"/>
          </w:p>
          <w:p w:rsidR="004A6565" w:rsidRPr="004A6565" w:rsidRDefault="004A6565" w:rsidP="004A6565">
            <w:pPr>
              <w:pStyle w:val="normal0"/>
              <w:rPr>
                <w:rFonts w:ascii="Palatino Linotype" w:hAnsi="Palatino Linotype"/>
                <w:lang/>
              </w:rPr>
            </w:pPr>
            <w:r>
              <w:rPr>
                <w:rFonts w:ascii="Palatino Linotype" w:hAnsi="Palatino Linotype"/>
                <w:lang/>
              </w:rPr>
              <w:t>на даљину</w:t>
            </w:r>
          </w:p>
          <w:p w:rsidR="00C92547" w:rsidRPr="004A6565" w:rsidRDefault="004A6565" w:rsidP="004A6565">
            <w:pPr>
              <w:pStyle w:val="normal0"/>
              <w:rPr>
                <w:rFonts w:ascii="Palatino Linotype" w:hAnsi="Palatino Linotype"/>
              </w:rPr>
            </w:pPr>
            <w:r w:rsidRPr="004A6565">
              <w:rPr>
                <w:rFonts w:ascii="Palatino Linotype" w:hAnsi="Palatino Linotype"/>
              </w:rPr>
              <w:t xml:space="preserve"> </w:t>
            </w:r>
            <w:r w:rsidR="00E4748B" w:rsidRPr="004A6565">
              <w:rPr>
                <w:rFonts w:ascii="Palatino Linotype" w:hAnsi="Palatino Linotype"/>
              </w:rPr>
              <w:t>(</w:t>
            </w:r>
            <w:r w:rsidR="00E4748B" w:rsidRPr="004A6565">
              <w:rPr>
                <w:rFonts w:ascii="Palatino Linotype" w:hAnsi="Palatino Linotype"/>
                <w:sz w:val="18"/>
                <w:szCs w:val="18"/>
              </w:rPr>
              <w:t>ФИН</w:t>
            </w:r>
            <w:r w:rsidR="00E4748B" w:rsidRPr="004A6565">
              <w:rPr>
                <w:rFonts w:ascii="Palatino Linotype" w:hAnsi="Palatino Linotype"/>
              </w:rPr>
              <w:t>)</w:t>
            </w:r>
          </w:p>
        </w:tc>
        <w:tc>
          <w:tcPr>
            <w:tcW w:w="1818" w:type="dxa"/>
          </w:tcPr>
          <w:p w:rsidR="00C92547" w:rsidRPr="004A6565" w:rsidRDefault="00C92547" w:rsidP="00727246">
            <w:pPr>
              <w:pStyle w:val="normal0"/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4A6565">
              <w:rPr>
                <w:rFonts w:ascii="Palatino Linotype" w:hAnsi="Palatino Linotype"/>
                <w:sz w:val="18"/>
                <w:szCs w:val="18"/>
              </w:rPr>
              <w:t>канцеларија</w:t>
            </w:r>
            <w:proofErr w:type="spellEnd"/>
            <w:r w:rsidRPr="004A6565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Pr="004A6565">
              <w:rPr>
                <w:rFonts w:ascii="Palatino Linotype" w:hAnsi="Palatino Linotype"/>
                <w:sz w:val="18"/>
                <w:szCs w:val="18"/>
              </w:rPr>
              <w:t>за</w:t>
            </w:r>
            <w:proofErr w:type="spellEnd"/>
            <w:r w:rsidRPr="004A6565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Pr="004A6565">
              <w:rPr>
                <w:rFonts w:ascii="Palatino Linotype" w:hAnsi="Palatino Linotype"/>
                <w:sz w:val="18"/>
                <w:szCs w:val="18"/>
              </w:rPr>
              <w:t>наставнике</w:t>
            </w:r>
            <w:proofErr w:type="spellEnd"/>
            <w:r w:rsidRPr="004A6565">
              <w:rPr>
                <w:rFonts w:ascii="Palatino Linotype" w:hAnsi="Palatino Linotype"/>
                <w:sz w:val="18"/>
                <w:szCs w:val="18"/>
              </w:rPr>
              <w:t xml:space="preserve"> у </w:t>
            </w:r>
            <w:proofErr w:type="spellStart"/>
            <w:r w:rsidRPr="004A6565">
              <w:rPr>
                <w:rFonts w:ascii="Palatino Linotype" w:hAnsi="Palatino Linotype"/>
                <w:sz w:val="18"/>
                <w:szCs w:val="18"/>
              </w:rPr>
              <w:t>приземљу</w:t>
            </w:r>
            <w:proofErr w:type="spellEnd"/>
          </w:p>
        </w:tc>
      </w:tr>
      <w:tr w:rsidR="0075768E" w:rsidRPr="004A6565" w:rsidTr="002D1848">
        <w:tc>
          <w:tcPr>
            <w:tcW w:w="1915" w:type="dxa"/>
          </w:tcPr>
          <w:p w:rsidR="0075768E" w:rsidRPr="004A6565" w:rsidRDefault="0075768E" w:rsidP="006360DD">
            <w:pPr>
              <w:pStyle w:val="normal0"/>
              <w:rPr>
                <w:rFonts w:ascii="Palatino Linotype" w:hAnsi="Palatino Linotype"/>
              </w:rPr>
            </w:pPr>
            <w:proofErr w:type="spellStart"/>
            <w:r w:rsidRPr="004A6565">
              <w:rPr>
                <w:rFonts w:ascii="Palatino Linotype" w:hAnsi="Palatino Linotype"/>
              </w:rPr>
              <w:t>Др</w:t>
            </w:r>
            <w:proofErr w:type="spellEnd"/>
            <w:r w:rsidRPr="004A6565">
              <w:rPr>
                <w:rFonts w:ascii="Palatino Linotype" w:hAnsi="Palatino Linotype"/>
              </w:rPr>
              <w:t xml:space="preserve"> </w:t>
            </w:r>
            <w:proofErr w:type="spellStart"/>
            <w:r w:rsidRPr="004A6565">
              <w:rPr>
                <w:rFonts w:ascii="Palatino Linotype" w:hAnsi="Palatino Linotype"/>
              </w:rPr>
              <w:t>Јелица</w:t>
            </w:r>
            <w:proofErr w:type="spellEnd"/>
            <w:r w:rsidRPr="004A6565">
              <w:rPr>
                <w:rFonts w:ascii="Palatino Linotype" w:hAnsi="Palatino Linotype"/>
              </w:rPr>
              <w:t xml:space="preserve"> </w:t>
            </w:r>
            <w:proofErr w:type="spellStart"/>
            <w:r w:rsidRPr="004A6565">
              <w:rPr>
                <w:rFonts w:ascii="Palatino Linotype" w:hAnsi="Palatino Linotype"/>
              </w:rPr>
              <w:t>Вељовић</w:t>
            </w:r>
            <w:proofErr w:type="spellEnd"/>
          </w:p>
        </w:tc>
        <w:tc>
          <w:tcPr>
            <w:tcW w:w="1915" w:type="dxa"/>
          </w:tcPr>
          <w:p w:rsidR="00132C52" w:rsidRPr="004A6565" w:rsidRDefault="00132C52" w:rsidP="00084AD7">
            <w:pPr>
              <w:pStyle w:val="normal0"/>
              <w:rPr>
                <w:rFonts w:ascii="Palatino Linotype" w:hAnsi="Palatino Linotype"/>
                <w:lang/>
              </w:rPr>
            </w:pPr>
            <w:r w:rsidRPr="004A6565">
              <w:rPr>
                <w:rFonts w:ascii="Helvetica" w:hAnsi="Helvetica" w:cs="Helvetica"/>
                <w:shd w:val="clear" w:color="auto" w:fill="FFFFFF"/>
                <w:lang w:val="es-MX"/>
              </w:rPr>
              <w:t> </w:t>
            </w:r>
            <w:r w:rsidR="00084AD7" w:rsidRPr="004A6565">
              <w:rPr>
                <w:rFonts w:ascii="Palatino Linotype" w:hAnsi="Palatino Linotype" w:cs="Helvetica"/>
                <w:shd w:val="clear" w:color="auto" w:fill="FFFFFF"/>
                <w:lang/>
              </w:rPr>
              <w:t>четвртак</w:t>
            </w:r>
          </w:p>
        </w:tc>
        <w:tc>
          <w:tcPr>
            <w:tcW w:w="1915" w:type="dxa"/>
          </w:tcPr>
          <w:p w:rsidR="0075768E" w:rsidRPr="004A6565" w:rsidRDefault="00084AD7" w:rsidP="00D93AE6">
            <w:pPr>
              <w:pStyle w:val="normal0"/>
              <w:rPr>
                <w:rFonts w:ascii="Palatino Linotype" w:hAnsi="Palatino Linotype"/>
              </w:rPr>
            </w:pPr>
            <w:r w:rsidRPr="004A6565">
              <w:rPr>
                <w:rFonts w:ascii="Palatino Linotype" w:hAnsi="Palatino Linotype" w:cs="Helvetica"/>
                <w:shd w:val="clear" w:color="auto" w:fill="FFFFFF"/>
                <w:lang/>
              </w:rPr>
              <w:t>09</w:t>
            </w:r>
            <w:r w:rsidRPr="004A6565">
              <w:rPr>
                <w:rFonts w:ascii="Palatino Linotype" w:hAnsi="Palatino Linotype" w:cs="Helvetica"/>
                <w:shd w:val="clear" w:color="auto" w:fill="FFFFFF"/>
              </w:rPr>
              <w:t>.00-1</w:t>
            </w:r>
            <w:r w:rsidRPr="004A6565">
              <w:rPr>
                <w:rFonts w:ascii="Palatino Linotype" w:hAnsi="Palatino Linotype" w:cs="Helvetica"/>
                <w:shd w:val="clear" w:color="auto" w:fill="FFFFFF"/>
                <w:lang/>
              </w:rPr>
              <w:t>0</w:t>
            </w:r>
            <w:r w:rsidR="00132C52" w:rsidRPr="004A6565">
              <w:rPr>
                <w:rFonts w:ascii="Palatino Linotype" w:hAnsi="Palatino Linotype" w:cs="Helvetica"/>
                <w:shd w:val="clear" w:color="auto" w:fill="FFFFFF"/>
              </w:rPr>
              <w:t>.30</w:t>
            </w:r>
          </w:p>
        </w:tc>
        <w:tc>
          <w:tcPr>
            <w:tcW w:w="2013" w:type="dxa"/>
          </w:tcPr>
          <w:p w:rsidR="004A6565" w:rsidRDefault="004A6565" w:rsidP="004A6565">
            <w:pPr>
              <w:pStyle w:val="normal0"/>
              <w:rPr>
                <w:rFonts w:ascii="Palatino Linotype" w:hAnsi="Palatino Linotype"/>
                <w:lang/>
              </w:rPr>
            </w:pPr>
            <w:proofErr w:type="spellStart"/>
            <w:r w:rsidRPr="004A6565">
              <w:rPr>
                <w:rFonts w:ascii="Palatino Linotype" w:hAnsi="Palatino Linotype"/>
              </w:rPr>
              <w:t>консултације</w:t>
            </w:r>
            <w:proofErr w:type="spellEnd"/>
          </w:p>
          <w:p w:rsidR="004A6565" w:rsidRPr="004A6565" w:rsidRDefault="004A6565" w:rsidP="004A6565">
            <w:pPr>
              <w:pStyle w:val="normal0"/>
              <w:rPr>
                <w:rFonts w:ascii="Palatino Linotype" w:hAnsi="Palatino Linotype"/>
                <w:lang/>
              </w:rPr>
            </w:pPr>
            <w:r>
              <w:rPr>
                <w:rFonts w:ascii="Palatino Linotype" w:hAnsi="Palatino Linotype"/>
                <w:lang/>
              </w:rPr>
              <w:t>на даљину</w:t>
            </w:r>
          </w:p>
          <w:p w:rsidR="0075768E" w:rsidRPr="004A6565" w:rsidRDefault="0075768E" w:rsidP="004A6565">
            <w:pPr>
              <w:pStyle w:val="normal0"/>
              <w:rPr>
                <w:rFonts w:ascii="Palatino Linotype" w:hAnsi="Palatino Linotype"/>
              </w:rPr>
            </w:pPr>
          </w:p>
        </w:tc>
        <w:tc>
          <w:tcPr>
            <w:tcW w:w="1818" w:type="dxa"/>
          </w:tcPr>
          <w:p w:rsidR="0075768E" w:rsidRPr="004A6565" w:rsidRDefault="0075768E" w:rsidP="006360DD">
            <w:pPr>
              <w:pStyle w:val="normal0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B87BC0" w:rsidRPr="004A6565" w:rsidTr="002D1848">
        <w:tc>
          <w:tcPr>
            <w:tcW w:w="1915" w:type="dxa"/>
          </w:tcPr>
          <w:p w:rsidR="00B87BC0" w:rsidRPr="004A6565" w:rsidRDefault="00B87BC0" w:rsidP="003A275C">
            <w:pPr>
              <w:pStyle w:val="normal0"/>
              <w:rPr>
                <w:rFonts w:ascii="Palatino Linotype" w:hAnsi="Palatino Linotype"/>
              </w:rPr>
            </w:pPr>
            <w:r w:rsidRPr="004A6565">
              <w:rPr>
                <w:rFonts w:ascii="Palatino Linotype" w:hAnsi="Palatino Linotype"/>
              </w:rPr>
              <w:t>Др Снежана Јовановић</w:t>
            </w:r>
          </w:p>
        </w:tc>
        <w:tc>
          <w:tcPr>
            <w:tcW w:w="1915" w:type="dxa"/>
          </w:tcPr>
          <w:p w:rsidR="00B87BC0" w:rsidRPr="004A6565" w:rsidRDefault="00720CD5" w:rsidP="003A275C">
            <w:pPr>
              <w:pStyle w:val="normal0"/>
              <w:rPr>
                <w:rFonts w:ascii="Palatino Linotype" w:hAnsi="Palatino Linotype"/>
              </w:rPr>
            </w:pPr>
            <w:r w:rsidRPr="004A6565">
              <w:rPr>
                <w:rFonts w:ascii="Palatino Linotype" w:hAnsi="Palatino Linotype"/>
              </w:rPr>
              <w:t>четвртак</w:t>
            </w:r>
          </w:p>
        </w:tc>
        <w:tc>
          <w:tcPr>
            <w:tcW w:w="1915" w:type="dxa"/>
          </w:tcPr>
          <w:p w:rsidR="00B87BC0" w:rsidRPr="004A6565" w:rsidRDefault="00720CD5" w:rsidP="003A275C">
            <w:pPr>
              <w:pStyle w:val="normal0"/>
              <w:rPr>
                <w:rFonts w:ascii="Palatino Linotype" w:hAnsi="Palatino Linotype"/>
              </w:rPr>
            </w:pPr>
            <w:r w:rsidRPr="004A6565">
              <w:rPr>
                <w:rFonts w:ascii="Palatino Linotype" w:hAnsi="Palatino Linotype"/>
              </w:rPr>
              <w:t>17.00-18.3</w:t>
            </w:r>
            <w:r w:rsidR="00DE048B" w:rsidRPr="004A6565">
              <w:rPr>
                <w:rFonts w:ascii="Palatino Linotype" w:hAnsi="Palatino Linotype"/>
              </w:rPr>
              <w:t>0</w:t>
            </w:r>
          </w:p>
        </w:tc>
        <w:tc>
          <w:tcPr>
            <w:tcW w:w="2013" w:type="dxa"/>
          </w:tcPr>
          <w:p w:rsidR="004A6565" w:rsidRDefault="004A6565" w:rsidP="004A6565">
            <w:pPr>
              <w:pStyle w:val="normal0"/>
              <w:rPr>
                <w:rFonts w:ascii="Palatino Linotype" w:hAnsi="Palatino Linotype"/>
                <w:lang/>
              </w:rPr>
            </w:pPr>
            <w:proofErr w:type="spellStart"/>
            <w:r w:rsidRPr="004A6565">
              <w:rPr>
                <w:rFonts w:ascii="Palatino Linotype" w:hAnsi="Palatino Linotype"/>
              </w:rPr>
              <w:t>консултације</w:t>
            </w:r>
            <w:proofErr w:type="spellEnd"/>
          </w:p>
          <w:p w:rsidR="004A6565" w:rsidRPr="004A6565" w:rsidRDefault="004A6565" w:rsidP="004A6565">
            <w:pPr>
              <w:pStyle w:val="normal0"/>
              <w:rPr>
                <w:rFonts w:ascii="Palatino Linotype" w:hAnsi="Palatino Linotype"/>
                <w:lang/>
              </w:rPr>
            </w:pPr>
            <w:r>
              <w:rPr>
                <w:rFonts w:ascii="Palatino Linotype" w:hAnsi="Palatino Linotype"/>
                <w:lang/>
              </w:rPr>
              <w:t>на даљину</w:t>
            </w:r>
          </w:p>
          <w:p w:rsidR="00B87BC0" w:rsidRPr="004A6565" w:rsidRDefault="004A6565" w:rsidP="004A6565">
            <w:pPr>
              <w:pStyle w:val="normal0"/>
              <w:rPr>
                <w:rFonts w:ascii="Palatino Linotype" w:hAnsi="Palatino Linotype"/>
                <w:sz w:val="18"/>
                <w:szCs w:val="18"/>
              </w:rPr>
            </w:pPr>
            <w:r w:rsidRPr="004A6565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="00720CD5" w:rsidRPr="004A6565">
              <w:rPr>
                <w:rFonts w:ascii="Palatino Linotype" w:hAnsi="Palatino Linotype"/>
                <w:sz w:val="18"/>
                <w:szCs w:val="18"/>
              </w:rPr>
              <w:t>(</w:t>
            </w:r>
            <w:proofErr w:type="spellStart"/>
            <w:r w:rsidR="00DE048B" w:rsidRPr="004A6565">
              <w:rPr>
                <w:rFonts w:ascii="Palatino Linotype" w:hAnsi="Palatino Linotype"/>
                <w:sz w:val="18"/>
                <w:szCs w:val="18"/>
              </w:rPr>
              <w:t>Правни</w:t>
            </w:r>
            <w:proofErr w:type="spellEnd"/>
            <w:r w:rsidR="00DE048B" w:rsidRPr="004A6565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="00DE048B" w:rsidRPr="004A6565">
              <w:rPr>
                <w:rFonts w:ascii="Palatino Linotype" w:hAnsi="Palatino Linotype"/>
                <w:sz w:val="18"/>
                <w:szCs w:val="18"/>
              </w:rPr>
              <w:t>факултет</w:t>
            </w:r>
            <w:proofErr w:type="spellEnd"/>
            <w:r w:rsidR="00720CD5" w:rsidRPr="004A6565">
              <w:rPr>
                <w:rFonts w:ascii="Palatino Linotype" w:hAnsi="Palatino Linotype"/>
                <w:sz w:val="18"/>
                <w:szCs w:val="18"/>
              </w:rPr>
              <w:t>)</w:t>
            </w:r>
          </w:p>
        </w:tc>
        <w:tc>
          <w:tcPr>
            <w:tcW w:w="1818" w:type="dxa"/>
          </w:tcPr>
          <w:p w:rsidR="00B87BC0" w:rsidRPr="004A6565" w:rsidRDefault="00DE048B" w:rsidP="00E55B88">
            <w:pPr>
              <w:pStyle w:val="normal0"/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4A6565">
              <w:rPr>
                <w:rFonts w:ascii="Palatino Linotype" w:hAnsi="Palatino Linotype"/>
                <w:sz w:val="18"/>
                <w:szCs w:val="18"/>
              </w:rPr>
              <w:t>канцеларија</w:t>
            </w:r>
            <w:proofErr w:type="spellEnd"/>
            <w:r w:rsidRPr="004A6565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Pr="004A6565">
              <w:rPr>
                <w:rFonts w:ascii="Palatino Linotype" w:hAnsi="Palatino Linotype"/>
                <w:sz w:val="18"/>
                <w:szCs w:val="18"/>
              </w:rPr>
              <w:t>за</w:t>
            </w:r>
            <w:proofErr w:type="spellEnd"/>
            <w:r w:rsidRPr="004A6565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Pr="004A6565">
              <w:rPr>
                <w:rFonts w:ascii="Palatino Linotype" w:hAnsi="Palatino Linotype"/>
                <w:sz w:val="18"/>
                <w:szCs w:val="18"/>
              </w:rPr>
              <w:t>наставнике</w:t>
            </w:r>
            <w:proofErr w:type="spellEnd"/>
            <w:r w:rsidRPr="004A6565">
              <w:rPr>
                <w:rFonts w:ascii="Palatino Linotype" w:hAnsi="Palatino Linotype"/>
                <w:sz w:val="18"/>
                <w:szCs w:val="18"/>
              </w:rPr>
              <w:t xml:space="preserve"> у </w:t>
            </w:r>
            <w:proofErr w:type="spellStart"/>
            <w:r w:rsidRPr="004A6565">
              <w:rPr>
                <w:rFonts w:ascii="Palatino Linotype" w:hAnsi="Palatino Linotype"/>
                <w:sz w:val="18"/>
                <w:szCs w:val="18"/>
              </w:rPr>
              <w:t>приземљу</w:t>
            </w:r>
            <w:proofErr w:type="spellEnd"/>
          </w:p>
        </w:tc>
      </w:tr>
      <w:tr w:rsidR="00305F1D" w:rsidRPr="004A6565" w:rsidTr="002D1848">
        <w:tc>
          <w:tcPr>
            <w:tcW w:w="1915" w:type="dxa"/>
          </w:tcPr>
          <w:p w:rsidR="00305F1D" w:rsidRPr="004A6565" w:rsidRDefault="00305F1D" w:rsidP="00A907E4">
            <w:pPr>
              <w:pStyle w:val="normal0"/>
              <w:rPr>
                <w:rFonts w:ascii="Palatino Linotype" w:hAnsi="Palatino Linotype"/>
              </w:rPr>
            </w:pPr>
            <w:proofErr w:type="spellStart"/>
            <w:r w:rsidRPr="004A6565">
              <w:rPr>
                <w:rFonts w:ascii="Palatino Linotype" w:hAnsi="Palatino Linotype"/>
              </w:rPr>
              <w:t>Светлана</w:t>
            </w:r>
            <w:proofErr w:type="spellEnd"/>
            <w:r w:rsidRPr="004A6565">
              <w:rPr>
                <w:rFonts w:ascii="Palatino Linotype" w:hAnsi="Palatino Linotype"/>
              </w:rPr>
              <w:t xml:space="preserve"> </w:t>
            </w:r>
            <w:proofErr w:type="spellStart"/>
            <w:r w:rsidRPr="004A6565">
              <w:rPr>
                <w:rFonts w:ascii="Palatino Linotype" w:hAnsi="Palatino Linotype"/>
              </w:rPr>
              <w:t>Стевановић</w:t>
            </w:r>
            <w:proofErr w:type="spellEnd"/>
          </w:p>
        </w:tc>
        <w:tc>
          <w:tcPr>
            <w:tcW w:w="1915" w:type="dxa"/>
          </w:tcPr>
          <w:p w:rsidR="00305F1D" w:rsidRPr="004A6565" w:rsidRDefault="001802BA" w:rsidP="00A907E4">
            <w:pPr>
              <w:pStyle w:val="normal0"/>
              <w:rPr>
                <w:rFonts w:ascii="Palatino Linotype" w:hAnsi="Palatino Linotype" w:cs="Times New Roman"/>
              </w:rPr>
            </w:pPr>
            <w:r w:rsidRPr="004A6565">
              <w:rPr>
                <w:rFonts w:ascii="Palatino Linotype" w:hAnsi="Palatino Linotype" w:cs="Times New Roman"/>
                <w:color w:val="1D2228"/>
                <w:shd w:val="clear" w:color="auto" w:fill="FFFFFF"/>
              </w:rPr>
              <w:t>понедељак</w:t>
            </w:r>
          </w:p>
        </w:tc>
        <w:tc>
          <w:tcPr>
            <w:tcW w:w="1915" w:type="dxa"/>
          </w:tcPr>
          <w:p w:rsidR="00340C06" w:rsidRPr="004A6565" w:rsidRDefault="001802BA" w:rsidP="001802BA">
            <w:pPr>
              <w:pStyle w:val="normal0"/>
              <w:rPr>
                <w:rFonts w:ascii="Palatino Linotype" w:hAnsi="Palatino Linotype"/>
              </w:rPr>
            </w:pPr>
            <w:r w:rsidRPr="004A6565">
              <w:rPr>
                <w:rFonts w:ascii="Palatino Linotype" w:hAnsi="Palatino Linotype"/>
              </w:rPr>
              <w:t>12.00-13.3</w:t>
            </w:r>
            <w:r w:rsidR="00340C06" w:rsidRPr="004A6565">
              <w:rPr>
                <w:rFonts w:ascii="Palatino Linotype" w:hAnsi="Palatino Linotype"/>
              </w:rPr>
              <w:t>0</w:t>
            </w:r>
          </w:p>
        </w:tc>
        <w:tc>
          <w:tcPr>
            <w:tcW w:w="2013" w:type="dxa"/>
          </w:tcPr>
          <w:p w:rsidR="004A6565" w:rsidRDefault="004A6565" w:rsidP="004A6565">
            <w:pPr>
              <w:pStyle w:val="normal0"/>
              <w:rPr>
                <w:rFonts w:ascii="Palatino Linotype" w:hAnsi="Palatino Linotype"/>
                <w:lang/>
              </w:rPr>
            </w:pPr>
            <w:proofErr w:type="spellStart"/>
            <w:r w:rsidRPr="004A6565">
              <w:rPr>
                <w:rFonts w:ascii="Palatino Linotype" w:hAnsi="Palatino Linotype"/>
              </w:rPr>
              <w:t>консултације</w:t>
            </w:r>
            <w:proofErr w:type="spellEnd"/>
          </w:p>
          <w:p w:rsidR="004A6565" w:rsidRPr="004A6565" w:rsidRDefault="004A6565" w:rsidP="004A6565">
            <w:pPr>
              <w:pStyle w:val="normal0"/>
              <w:rPr>
                <w:rFonts w:ascii="Palatino Linotype" w:hAnsi="Palatino Linotype"/>
                <w:lang/>
              </w:rPr>
            </w:pPr>
            <w:r>
              <w:rPr>
                <w:rFonts w:ascii="Palatino Linotype" w:hAnsi="Palatino Linotype"/>
                <w:lang/>
              </w:rPr>
              <w:t>на даљину</w:t>
            </w:r>
          </w:p>
          <w:p w:rsidR="00305F1D" w:rsidRPr="004A6565" w:rsidRDefault="00305F1D" w:rsidP="004A6565">
            <w:pPr>
              <w:pStyle w:val="normal0"/>
              <w:rPr>
                <w:rFonts w:ascii="Palatino Linotype" w:hAnsi="Palatino Linotype"/>
              </w:rPr>
            </w:pPr>
          </w:p>
        </w:tc>
        <w:tc>
          <w:tcPr>
            <w:tcW w:w="1818" w:type="dxa"/>
          </w:tcPr>
          <w:p w:rsidR="00305F1D" w:rsidRPr="004A6565" w:rsidRDefault="00305F1D" w:rsidP="00A907E4">
            <w:pPr>
              <w:pStyle w:val="normal0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70443D" w:rsidRPr="004A6565" w:rsidTr="002D1848">
        <w:trPr>
          <w:trHeight w:val="194"/>
        </w:trPr>
        <w:tc>
          <w:tcPr>
            <w:tcW w:w="1915" w:type="dxa"/>
            <w:vMerge w:val="restart"/>
          </w:tcPr>
          <w:p w:rsidR="0070443D" w:rsidRPr="004A6565" w:rsidRDefault="0070443D" w:rsidP="00A907E4">
            <w:pPr>
              <w:pStyle w:val="normal0"/>
              <w:rPr>
                <w:rFonts w:ascii="Palatino Linotype" w:hAnsi="Palatino Linotype"/>
              </w:rPr>
            </w:pPr>
            <w:proofErr w:type="spellStart"/>
            <w:r w:rsidRPr="004A6565">
              <w:rPr>
                <w:rFonts w:ascii="Palatino Linotype" w:hAnsi="Palatino Linotype"/>
              </w:rPr>
              <w:t>Ивана</w:t>
            </w:r>
            <w:proofErr w:type="spellEnd"/>
            <w:r w:rsidRPr="004A6565">
              <w:rPr>
                <w:rFonts w:ascii="Palatino Linotype" w:hAnsi="Palatino Linotype"/>
              </w:rPr>
              <w:t xml:space="preserve"> </w:t>
            </w:r>
            <w:proofErr w:type="spellStart"/>
            <w:r w:rsidRPr="004A6565">
              <w:rPr>
                <w:rFonts w:ascii="Palatino Linotype" w:hAnsi="Palatino Linotype"/>
              </w:rPr>
              <w:t>Николић</w:t>
            </w:r>
            <w:proofErr w:type="spellEnd"/>
          </w:p>
        </w:tc>
        <w:tc>
          <w:tcPr>
            <w:tcW w:w="1915" w:type="dxa"/>
          </w:tcPr>
          <w:p w:rsidR="0070443D" w:rsidRPr="004A6565" w:rsidRDefault="0070443D" w:rsidP="00A907E4">
            <w:pPr>
              <w:pStyle w:val="normal0"/>
              <w:rPr>
                <w:rFonts w:ascii="Palatino Linotype" w:hAnsi="Palatino Linotype"/>
              </w:rPr>
            </w:pPr>
            <w:r w:rsidRPr="004A6565">
              <w:rPr>
                <w:rFonts w:ascii="Palatino Linotype" w:hAnsi="Palatino Linotype"/>
              </w:rPr>
              <w:t>четвртак</w:t>
            </w:r>
          </w:p>
        </w:tc>
        <w:tc>
          <w:tcPr>
            <w:tcW w:w="1915" w:type="dxa"/>
          </w:tcPr>
          <w:p w:rsidR="0070443D" w:rsidRPr="004A6565" w:rsidRDefault="0070443D" w:rsidP="00C92547">
            <w:pPr>
              <w:pStyle w:val="normal0"/>
              <w:rPr>
                <w:rFonts w:ascii="Palatino Linotype" w:hAnsi="Palatino Linotype"/>
              </w:rPr>
            </w:pPr>
            <w:r w:rsidRPr="004A6565">
              <w:rPr>
                <w:rFonts w:ascii="Palatino Linotype" w:hAnsi="Palatino Linotype"/>
              </w:rPr>
              <w:t>19.15-20.15</w:t>
            </w:r>
          </w:p>
        </w:tc>
        <w:tc>
          <w:tcPr>
            <w:tcW w:w="2013" w:type="dxa"/>
          </w:tcPr>
          <w:p w:rsidR="004A6565" w:rsidRDefault="004A6565" w:rsidP="004A6565">
            <w:pPr>
              <w:pStyle w:val="normal0"/>
              <w:rPr>
                <w:rFonts w:ascii="Palatino Linotype" w:hAnsi="Palatino Linotype"/>
                <w:lang/>
              </w:rPr>
            </w:pPr>
            <w:proofErr w:type="spellStart"/>
            <w:r w:rsidRPr="004A6565">
              <w:rPr>
                <w:rFonts w:ascii="Palatino Linotype" w:hAnsi="Palatino Linotype"/>
              </w:rPr>
              <w:t>консултације</w:t>
            </w:r>
            <w:proofErr w:type="spellEnd"/>
          </w:p>
          <w:p w:rsidR="004A6565" w:rsidRPr="004A6565" w:rsidRDefault="004A6565" w:rsidP="004A6565">
            <w:pPr>
              <w:pStyle w:val="normal0"/>
              <w:rPr>
                <w:rFonts w:ascii="Palatino Linotype" w:hAnsi="Palatino Linotype"/>
                <w:lang/>
              </w:rPr>
            </w:pPr>
            <w:r>
              <w:rPr>
                <w:rFonts w:ascii="Palatino Linotype" w:hAnsi="Palatino Linotype"/>
                <w:lang/>
              </w:rPr>
              <w:t>на даљину</w:t>
            </w:r>
          </w:p>
          <w:p w:rsidR="00A76BE6" w:rsidRPr="004A6565" w:rsidRDefault="004A6565" w:rsidP="004A6565">
            <w:pPr>
              <w:pStyle w:val="normal0"/>
              <w:rPr>
                <w:rFonts w:ascii="Palatino Linotype" w:hAnsi="Palatino Linotype"/>
              </w:rPr>
            </w:pPr>
            <w:r w:rsidRPr="004A6565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="00D532F3" w:rsidRPr="004A6565">
              <w:rPr>
                <w:rFonts w:ascii="Palatino Linotype" w:hAnsi="Palatino Linotype"/>
                <w:sz w:val="18"/>
                <w:szCs w:val="18"/>
              </w:rPr>
              <w:t>(</w:t>
            </w:r>
            <w:proofErr w:type="spellStart"/>
            <w:r w:rsidR="0070443D" w:rsidRPr="004A6565">
              <w:rPr>
                <w:rFonts w:ascii="Palatino Linotype" w:hAnsi="Palatino Linotype"/>
                <w:sz w:val="18"/>
                <w:szCs w:val="18"/>
              </w:rPr>
              <w:t>Друга</w:t>
            </w:r>
            <w:proofErr w:type="spellEnd"/>
            <w:r w:rsidR="0070443D" w:rsidRPr="004A6565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="0070443D" w:rsidRPr="004A6565">
              <w:rPr>
                <w:rFonts w:ascii="Palatino Linotype" w:hAnsi="Palatino Linotype"/>
                <w:sz w:val="18"/>
                <w:szCs w:val="18"/>
              </w:rPr>
              <w:t>гимназија</w:t>
            </w:r>
            <w:proofErr w:type="spellEnd"/>
            <w:r w:rsidR="00D532F3" w:rsidRPr="004A6565">
              <w:rPr>
                <w:rFonts w:ascii="Palatino Linotype" w:hAnsi="Palatino Linotype"/>
                <w:sz w:val="18"/>
                <w:szCs w:val="18"/>
              </w:rPr>
              <w:t>)</w:t>
            </w:r>
            <w:r w:rsidR="00D532F3" w:rsidRPr="004A6565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1818" w:type="dxa"/>
          </w:tcPr>
          <w:p w:rsidR="0070443D" w:rsidRPr="004A6565" w:rsidRDefault="0070443D" w:rsidP="00C92547">
            <w:pPr>
              <w:pStyle w:val="normal0"/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4A6565">
              <w:rPr>
                <w:rFonts w:ascii="Palatino Linotype" w:hAnsi="Palatino Linotype"/>
                <w:sz w:val="18"/>
                <w:szCs w:val="18"/>
              </w:rPr>
              <w:t>Библиотека</w:t>
            </w:r>
            <w:proofErr w:type="spellEnd"/>
            <w:r w:rsidRPr="004A6565">
              <w:rPr>
                <w:rFonts w:ascii="Palatino Linotype" w:hAnsi="Palatino Linotype"/>
                <w:sz w:val="18"/>
                <w:szCs w:val="18"/>
              </w:rPr>
              <w:t xml:space="preserve"> ФИЛУМ-а</w:t>
            </w:r>
          </w:p>
        </w:tc>
      </w:tr>
      <w:tr w:rsidR="0070443D" w:rsidRPr="004A6565" w:rsidTr="002D1848">
        <w:trPr>
          <w:trHeight w:val="193"/>
        </w:trPr>
        <w:tc>
          <w:tcPr>
            <w:tcW w:w="1915" w:type="dxa"/>
            <w:vMerge/>
          </w:tcPr>
          <w:p w:rsidR="0070443D" w:rsidRPr="004A6565" w:rsidRDefault="0070443D" w:rsidP="00A907E4">
            <w:pPr>
              <w:pStyle w:val="normal0"/>
              <w:rPr>
                <w:rFonts w:ascii="Palatino Linotype" w:hAnsi="Palatino Linotype"/>
              </w:rPr>
            </w:pPr>
          </w:p>
        </w:tc>
        <w:tc>
          <w:tcPr>
            <w:tcW w:w="1915" w:type="dxa"/>
          </w:tcPr>
          <w:p w:rsidR="0070443D" w:rsidRPr="004A6565" w:rsidRDefault="0070443D" w:rsidP="00A907E4">
            <w:pPr>
              <w:pStyle w:val="normal0"/>
              <w:rPr>
                <w:rFonts w:ascii="Palatino Linotype" w:hAnsi="Palatino Linotype"/>
              </w:rPr>
            </w:pPr>
            <w:r w:rsidRPr="004A6565">
              <w:rPr>
                <w:rFonts w:ascii="Palatino Linotype" w:hAnsi="Palatino Linotype"/>
              </w:rPr>
              <w:t>петак</w:t>
            </w:r>
          </w:p>
        </w:tc>
        <w:tc>
          <w:tcPr>
            <w:tcW w:w="1915" w:type="dxa"/>
          </w:tcPr>
          <w:p w:rsidR="0070443D" w:rsidRPr="004A6565" w:rsidRDefault="0070443D" w:rsidP="00C92547">
            <w:pPr>
              <w:pStyle w:val="normal0"/>
              <w:rPr>
                <w:rFonts w:ascii="Palatino Linotype" w:hAnsi="Palatino Linotype"/>
              </w:rPr>
            </w:pPr>
            <w:r w:rsidRPr="004A6565">
              <w:rPr>
                <w:rFonts w:ascii="Palatino Linotype" w:hAnsi="Palatino Linotype"/>
              </w:rPr>
              <w:t>11.30 - 12.00</w:t>
            </w:r>
          </w:p>
        </w:tc>
        <w:tc>
          <w:tcPr>
            <w:tcW w:w="2013" w:type="dxa"/>
          </w:tcPr>
          <w:p w:rsidR="004A6565" w:rsidRDefault="004A6565" w:rsidP="004A6565">
            <w:pPr>
              <w:pStyle w:val="normal0"/>
              <w:rPr>
                <w:rFonts w:ascii="Palatino Linotype" w:hAnsi="Palatino Linotype"/>
                <w:lang/>
              </w:rPr>
            </w:pPr>
            <w:proofErr w:type="spellStart"/>
            <w:r w:rsidRPr="004A6565">
              <w:rPr>
                <w:rFonts w:ascii="Palatino Linotype" w:hAnsi="Palatino Linotype"/>
              </w:rPr>
              <w:t>консултације</w:t>
            </w:r>
            <w:proofErr w:type="spellEnd"/>
          </w:p>
          <w:p w:rsidR="004A6565" w:rsidRPr="004A6565" w:rsidRDefault="004A6565" w:rsidP="004A6565">
            <w:pPr>
              <w:pStyle w:val="normal0"/>
              <w:rPr>
                <w:rFonts w:ascii="Palatino Linotype" w:hAnsi="Palatino Linotype"/>
                <w:lang/>
              </w:rPr>
            </w:pPr>
            <w:r>
              <w:rPr>
                <w:rFonts w:ascii="Palatino Linotype" w:hAnsi="Palatino Linotype"/>
                <w:lang/>
              </w:rPr>
              <w:lastRenderedPageBreak/>
              <w:t>на даљину</w:t>
            </w:r>
          </w:p>
          <w:p w:rsidR="00A76BE6" w:rsidRPr="004A6565" w:rsidRDefault="004A6565" w:rsidP="004A6565">
            <w:pPr>
              <w:pStyle w:val="normal0"/>
              <w:rPr>
                <w:rFonts w:ascii="Palatino Linotype" w:hAnsi="Palatino Linotype"/>
              </w:rPr>
            </w:pPr>
            <w:r w:rsidRPr="004A6565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="00D532F3" w:rsidRPr="004A6565">
              <w:rPr>
                <w:rFonts w:ascii="Palatino Linotype" w:hAnsi="Palatino Linotype"/>
                <w:sz w:val="18"/>
                <w:szCs w:val="18"/>
              </w:rPr>
              <w:t>(</w:t>
            </w:r>
            <w:proofErr w:type="spellStart"/>
            <w:r w:rsidR="002D1848">
              <w:rPr>
                <w:rFonts w:ascii="Palatino Linotype" w:hAnsi="Palatino Linotype"/>
                <w:sz w:val="18"/>
                <w:szCs w:val="18"/>
              </w:rPr>
              <w:t>Правни</w:t>
            </w:r>
            <w:proofErr w:type="spellEnd"/>
            <w:r w:rsidR="002D1848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="002D1848">
              <w:rPr>
                <w:rFonts w:ascii="Palatino Linotype" w:hAnsi="Palatino Linotype"/>
                <w:sz w:val="18"/>
                <w:szCs w:val="18"/>
              </w:rPr>
              <w:t>факултет</w:t>
            </w:r>
            <w:proofErr w:type="spellEnd"/>
            <w:r w:rsidR="00D532F3" w:rsidRPr="004A6565">
              <w:rPr>
                <w:rFonts w:ascii="Palatino Linotype" w:hAnsi="Palatino Linotype"/>
                <w:sz w:val="18"/>
                <w:szCs w:val="18"/>
              </w:rPr>
              <w:t>)</w:t>
            </w:r>
          </w:p>
        </w:tc>
        <w:tc>
          <w:tcPr>
            <w:tcW w:w="1818" w:type="dxa"/>
          </w:tcPr>
          <w:p w:rsidR="0070443D" w:rsidRPr="004A6565" w:rsidRDefault="0070443D" w:rsidP="00C92547">
            <w:pPr>
              <w:pStyle w:val="normal0"/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4A6565">
              <w:rPr>
                <w:rFonts w:ascii="Palatino Linotype" w:hAnsi="Palatino Linotype"/>
                <w:sz w:val="18"/>
                <w:szCs w:val="18"/>
              </w:rPr>
              <w:lastRenderedPageBreak/>
              <w:t>Интернет</w:t>
            </w:r>
            <w:proofErr w:type="spellEnd"/>
            <w:r w:rsidRPr="004A6565">
              <w:rPr>
                <w:rFonts w:ascii="Palatino Linotype" w:hAnsi="Palatino Linotype"/>
                <w:sz w:val="18"/>
                <w:szCs w:val="18"/>
              </w:rPr>
              <w:t xml:space="preserve">- </w:t>
            </w:r>
            <w:proofErr w:type="spellStart"/>
            <w:r w:rsidRPr="004A6565">
              <w:rPr>
                <w:rFonts w:ascii="Palatino Linotype" w:hAnsi="Palatino Linotype"/>
                <w:sz w:val="18"/>
                <w:szCs w:val="18"/>
              </w:rPr>
              <w:t>кутак</w:t>
            </w:r>
            <w:proofErr w:type="spellEnd"/>
          </w:p>
        </w:tc>
      </w:tr>
      <w:tr w:rsidR="00742C90" w:rsidRPr="004A6565" w:rsidTr="002D1848">
        <w:trPr>
          <w:trHeight w:val="584"/>
        </w:trPr>
        <w:tc>
          <w:tcPr>
            <w:tcW w:w="1915" w:type="dxa"/>
          </w:tcPr>
          <w:p w:rsidR="00742C90" w:rsidRPr="004A6565" w:rsidRDefault="00742C90" w:rsidP="00A907E4">
            <w:pPr>
              <w:pStyle w:val="normal0"/>
              <w:rPr>
                <w:rFonts w:ascii="Palatino Linotype" w:hAnsi="Palatino Linotype"/>
              </w:rPr>
            </w:pPr>
            <w:proofErr w:type="spellStart"/>
            <w:r w:rsidRPr="004A6565">
              <w:rPr>
                <w:rFonts w:ascii="Palatino Linotype" w:hAnsi="Palatino Linotype"/>
              </w:rPr>
              <w:lastRenderedPageBreak/>
              <w:t>Маша</w:t>
            </w:r>
            <w:proofErr w:type="spellEnd"/>
            <w:r w:rsidRPr="004A6565">
              <w:rPr>
                <w:rFonts w:ascii="Palatino Linotype" w:hAnsi="Palatino Linotype"/>
              </w:rPr>
              <w:t xml:space="preserve"> </w:t>
            </w:r>
            <w:proofErr w:type="spellStart"/>
            <w:r w:rsidRPr="004A6565">
              <w:rPr>
                <w:rFonts w:ascii="Palatino Linotype" w:hAnsi="Palatino Linotype"/>
              </w:rPr>
              <w:t>Петровић</w:t>
            </w:r>
            <w:proofErr w:type="spellEnd"/>
          </w:p>
        </w:tc>
        <w:tc>
          <w:tcPr>
            <w:tcW w:w="1915" w:type="dxa"/>
          </w:tcPr>
          <w:p w:rsidR="00742C90" w:rsidRPr="004A6565" w:rsidRDefault="004E64B5" w:rsidP="00A907E4">
            <w:pPr>
              <w:pStyle w:val="normal0"/>
              <w:rPr>
                <w:rFonts w:ascii="Palatino Linotype" w:hAnsi="Palatino Linotype"/>
              </w:rPr>
            </w:pPr>
            <w:r w:rsidRPr="004A6565">
              <w:rPr>
                <w:rFonts w:ascii="Palatino Linotype" w:hAnsi="Palatino Linotype"/>
              </w:rPr>
              <w:t>уторак</w:t>
            </w:r>
          </w:p>
        </w:tc>
        <w:tc>
          <w:tcPr>
            <w:tcW w:w="1915" w:type="dxa"/>
          </w:tcPr>
          <w:p w:rsidR="00742C90" w:rsidRPr="004A6565" w:rsidRDefault="004E64B5" w:rsidP="004E64B5">
            <w:pPr>
              <w:pStyle w:val="normal0"/>
              <w:rPr>
                <w:rFonts w:ascii="Palatino Linotype" w:hAnsi="Palatino Linotype"/>
              </w:rPr>
            </w:pPr>
            <w:r w:rsidRPr="004A6565">
              <w:rPr>
                <w:rFonts w:ascii="Palatino Linotype" w:hAnsi="Palatino Linotype"/>
              </w:rPr>
              <w:t>10.30-12.0</w:t>
            </w:r>
            <w:r w:rsidR="00742C90" w:rsidRPr="004A6565">
              <w:rPr>
                <w:rFonts w:ascii="Palatino Linotype" w:hAnsi="Palatino Linotype"/>
              </w:rPr>
              <w:t xml:space="preserve">0; </w:t>
            </w:r>
          </w:p>
        </w:tc>
        <w:tc>
          <w:tcPr>
            <w:tcW w:w="2013" w:type="dxa"/>
          </w:tcPr>
          <w:p w:rsidR="004A6565" w:rsidRDefault="004A6565" w:rsidP="004A6565">
            <w:pPr>
              <w:pStyle w:val="normal0"/>
              <w:rPr>
                <w:rFonts w:ascii="Palatino Linotype" w:hAnsi="Palatino Linotype"/>
                <w:lang/>
              </w:rPr>
            </w:pPr>
            <w:proofErr w:type="spellStart"/>
            <w:r w:rsidRPr="004A6565">
              <w:rPr>
                <w:rFonts w:ascii="Palatino Linotype" w:hAnsi="Palatino Linotype"/>
              </w:rPr>
              <w:t>консултације</w:t>
            </w:r>
            <w:proofErr w:type="spellEnd"/>
          </w:p>
          <w:p w:rsidR="004A6565" w:rsidRPr="004A6565" w:rsidRDefault="004A6565" w:rsidP="004A6565">
            <w:pPr>
              <w:pStyle w:val="normal0"/>
              <w:rPr>
                <w:rFonts w:ascii="Palatino Linotype" w:hAnsi="Palatino Linotype"/>
                <w:lang/>
              </w:rPr>
            </w:pPr>
            <w:r>
              <w:rPr>
                <w:rFonts w:ascii="Palatino Linotype" w:hAnsi="Palatino Linotype"/>
                <w:lang/>
              </w:rPr>
              <w:t>на даљину</w:t>
            </w:r>
          </w:p>
          <w:p w:rsidR="00742C90" w:rsidRPr="004A6565" w:rsidRDefault="004A6565" w:rsidP="004A6565">
            <w:pPr>
              <w:pStyle w:val="normal0"/>
              <w:rPr>
                <w:rFonts w:ascii="Palatino Linotype" w:hAnsi="Palatino Linotype"/>
              </w:rPr>
            </w:pPr>
            <w:r w:rsidRPr="004A6565">
              <w:rPr>
                <w:rFonts w:ascii="Palatino Linotype" w:hAnsi="Palatino Linotype"/>
              </w:rPr>
              <w:t xml:space="preserve"> </w:t>
            </w:r>
            <w:r w:rsidR="004E64B5" w:rsidRPr="004A6565">
              <w:rPr>
                <w:rFonts w:ascii="Palatino Linotype" w:hAnsi="Palatino Linotype"/>
              </w:rPr>
              <w:t>(</w:t>
            </w:r>
            <w:r w:rsidR="004E64B5" w:rsidRPr="004A6565">
              <w:rPr>
                <w:rFonts w:ascii="Palatino Linotype" w:hAnsi="Palatino Linotype"/>
                <w:sz w:val="18"/>
                <w:szCs w:val="18"/>
              </w:rPr>
              <w:t>ФИН</w:t>
            </w:r>
            <w:r w:rsidR="004E64B5" w:rsidRPr="004A6565">
              <w:rPr>
                <w:rFonts w:ascii="Palatino Linotype" w:hAnsi="Palatino Linotype"/>
              </w:rPr>
              <w:t>)</w:t>
            </w:r>
          </w:p>
        </w:tc>
        <w:tc>
          <w:tcPr>
            <w:tcW w:w="1818" w:type="dxa"/>
          </w:tcPr>
          <w:p w:rsidR="00B87BC0" w:rsidRPr="004A6565" w:rsidRDefault="00B87BC0" w:rsidP="00A907E4">
            <w:pPr>
              <w:pStyle w:val="normal0"/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4A6565">
              <w:rPr>
                <w:rFonts w:ascii="Palatino Linotype" w:hAnsi="Palatino Linotype"/>
                <w:sz w:val="18"/>
                <w:szCs w:val="18"/>
              </w:rPr>
              <w:t>канцеларија</w:t>
            </w:r>
            <w:proofErr w:type="spellEnd"/>
            <w:r w:rsidRPr="004A6565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Pr="004A6565">
              <w:rPr>
                <w:rFonts w:ascii="Palatino Linotype" w:hAnsi="Palatino Linotype"/>
                <w:sz w:val="18"/>
                <w:szCs w:val="18"/>
              </w:rPr>
              <w:t>за</w:t>
            </w:r>
            <w:proofErr w:type="spellEnd"/>
            <w:r w:rsidRPr="004A6565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Pr="004A6565">
              <w:rPr>
                <w:rFonts w:ascii="Palatino Linotype" w:hAnsi="Palatino Linotype"/>
                <w:sz w:val="18"/>
                <w:szCs w:val="18"/>
              </w:rPr>
              <w:t>наставнике</w:t>
            </w:r>
            <w:proofErr w:type="spellEnd"/>
            <w:r w:rsidRPr="004A6565">
              <w:rPr>
                <w:rFonts w:ascii="Palatino Linotype" w:hAnsi="Palatino Linotype"/>
                <w:sz w:val="18"/>
                <w:szCs w:val="18"/>
              </w:rPr>
              <w:t xml:space="preserve"> у </w:t>
            </w:r>
            <w:proofErr w:type="spellStart"/>
            <w:r w:rsidRPr="004A6565">
              <w:rPr>
                <w:rFonts w:ascii="Palatino Linotype" w:hAnsi="Palatino Linotype"/>
                <w:sz w:val="18"/>
                <w:szCs w:val="18"/>
              </w:rPr>
              <w:t>приземљу</w:t>
            </w:r>
            <w:proofErr w:type="spellEnd"/>
          </w:p>
        </w:tc>
      </w:tr>
      <w:tr w:rsidR="00FA2507" w:rsidRPr="004A6565" w:rsidTr="002D1848">
        <w:trPr>
          <w:trHeight w:val="594"/>
        </w:trPr>
        <w:tc>
          <w:tcPr>
            <w:tcW w:w="1915" w:type="dxa"/>
          </w:tcPr>
          <w:p w:rsidR="00FA2507" w:rsidRPr="004A6565" w:rsidRDefault="00FA2507" w:rsidP="005004BF">
            <w:pPr>
              <w:pStyle w:val="normal0"/>
              <w:rPr>
                <w:rFonts w:ascii="Palatino Linotype" w:hAnsi="Palatino Linotype"/>
              </w:rPr>
            </w:pPr>
            <w:proofErr w:type="spellStart"/>
            <w:r w:rsidRPr="004A6565">
              <w:rPr>
                <w:rFonts w:ascii="Palatino Linotype" w:eastAsia="Arial" w:hAnsi="Palatino Linotype" w:cs="Arial"/>
              </w:rPr>
              <w:t>Ирена</w:t>
            </w:r>
            <w:proofErr w:type="spellEnd"/>
            <w:r w:rsidRPr="004A6565">
              <w:rPr>
                <w:rFonts w:ascii="Palatino Linotype" w:eastAsia="Arial" w:hAnsi="Palatino Linotype" w:cs="Arial"/>
              </w:rPr>
              <w:t xml:space="preserve"> </w:t>
            </w:r>
            <w:proofErr w:type="spellStart"/>
            <w:r w:rsidRPr="004A6565">
              <w:rPr>
                <w:rFonts w:ascii="Palatino Linotype" w:eastAsia="Arial" w:hAnsi="Palatino Linotype" w:cs="Arial"/>
              </w:rPr>
              <w:t>Селаковић</w:t>
            </w:r>
            <w:proofErr w:type="spellEnd"/>
          </w:p>
        </w:tc>
        <w:tc>
          <w:tcPr>
            <w:tcW w:w="1915" w:type="dxa"/>
          </w:tcPr>
          <w:p w:rsidR="00FA2507" w:rsidRPr="004A6565" w:rsidRDefault="00FA2507" w:rsidP="005004BF">
            <w:pPr>
              <w:pStyle w:val="normal0"/>
              <w:rPr>
                <w:rFonts w:ascii="Palatino Linotype" w:hAnsi="Palatino Linotype"/>
                <w:lang w:val="es-MX"/>
              </w:rPr>
            </w:pPr>
            <w:r w:rsidRPr="004A6565">
              <w:rPr>
                <w:rFonts w:ascii="Palatino Linotype" w:hAnsi="Palatino Linotype"/>
              </w:rPr>
              <w:t>среда</w:t>
            </w:r>
          </w:p>
        </w:tc>
        <w:tc>
          <w:tcPr>
            <w:tcW w:w="1915" w:type="dxa"/>
          </w:tcPr>
          <w:p w:rsidR="00FA2507" w:rsidRPr="004A6565" w:rsidRDefault="006B58C2" w:rsidP="005004BF">
            <w:pPr>
              <w:pStyle w:val="normal0"/>
              <w:rPr>
                <w:rFonts w:ascii="Palatino Linotype" w:hAnsi="Palatino Linotype"/>
              </w:rPr>
            </w:pPr>
            <w:r w:rsidRPr="004A6565">
              <w:rPr>
                <w:rFonts w:ascii="Palatino Linotype" w:hAnsi="Palatino Linotype"/>
              </w:rPr>
              <w:t>17.00-18.3</w:t>
            </w:r>
            <w:r w:rsidR="00FA2507" w:rsidRPr="004A6565">
              <w:rPr>
                <w:rFonts w:ascii="Palatino Linotype" w:hAnsi="Palatino Linotype"/>
              </w:rPr>
              <w:t>0</w:t>
            </w:r>
          </w:p>
        </w:tc>
        <w:tc>
          <w:tcPr>
            <w:tcW w:w="2013" w:type="dxa"/>
          </w:tcPr>
          <w:p w:rsidR="004A6565" w:rsidRDefault="004A6565" w:rsidP="004A6565">
            <w:pPr>
              <w:pStyle w:val="normal0"/>
              <w:rPr>
                <w:rFonts w:ascii="Palatino Linotype" w:hAnsi="Palatino Linotype"/>
                <w:lang/>
              </w:rPr>
            </w:pPr>
            <w:proofErr w:type="spellStart"/>
            <w:r w:rsidRPr="004A6565">
              <w:rPr>
                <w:rFonts w:ascii="Palatino Linotype" w:hAnsi="Palatino Linotype"/>
              </w:rPr>
              <w:t>консултације</w:t>
            </w:r>
            <w:proofErr w:type="spellEnd"/>
          </w:p>
          <w:p w:rsidR="004A6565" w:rsidRPr="004A6565" w:rsidRDefault="004A6565" w:rsidP="004A6565">
            <w:pPr>
              <w:pStyle w:val="normal0"/>
              <w:rPr>
                <w:rFonts w:ascii="Palatino Linotype" w:hAnsi="Palatino Linotype"/>
                <w:lang/>
              </w:rPr>
            </w:pPr>
            <w:r>
              <w:rPr>
                <w:rFonts w:ascii="Palatino Linotype" w:hAnsi="Palatino Linotype"/>
                <w:lang/>
              </w:rPr>
              <w:t>на даљину</w:t>
            </w:r>
          </w:p>
          <w:p w:rsidR="006B58C2" w:rsidRPr="004A6565" w:rsidRDefault="004A6565" w:rsidP="004A6565">
            <w:pPr>
              <w:pStyle w:val="normal0"/>
              <w:rPr>
                <w:rFonts w:ascii="Palatino Linotype" w:hAnsi="Palatino Linotype"/>
              </w:rPr>
            </w:pPr>
            <w:r w:rsidRPr="004A6565">
              <w:rPr>
                <w:rFonts w:ascii="Palatino Linotype" w:hAnsi="Palatino Linotype"/>
              </w:rPr>
              <w:t xml:space="preserve"> </w:t>
            </w:r>
            <w:r w:rsidR="006B58C2" w:rsidRPr="004A6565">
              <w:rPr>
                <w:rFonts w:ascii="Palatino Linotype" w:hAnsi="Palatino Linotype"/>
              </w:rPr>
              <w:t>(</w:t>
            </w:r>
            <w:r w:rsidR="006B58C2" w:rsidRPr="004A6565">
              <w:rPr>
                <w:rFonts w:ascii="Palatino Linotype" w:hAnsi="Palatino Linotype"/>
                <w:sz w:val="18"/>
                <w:szCs w:val="18"/>
              </w:rPr>
              <w:t>ФИН</w:t>
            </w:r>
            <w:r w:rsidR="006B58C2" w:rsidRPr="004A6565">
              <w:rPr>
                <w:rFonts w:ascii="Palatino Linotype" w:hAnsi="Palatino Linotype"/>
              </w:rPr>
              <w:t>)</w:t>
            </w:r>
          </w:p>
        </w:tc>
        <w:tc>
          <w:tcPr>
            <w:tcW w:w="1818" w:type="dxa"/>
          </w:tcPr>
          <w:p w:rsidR="00FA2507" w:rsidRPr="004A6565" w:rsidRDefault="006B58C2" w:rsidP="005004BF">
            <w:pPr>
              <w:pStyle w:val="normal0"/>
              <w:rPr>
                <w:rFonts w:ascii="Palatino Linotype" w:hAnsi="Palatino Linotype"/>
                <w:sz w:val="18"/>
                <w:szCs w:val="18"/>
              </w:rPr>
            </w:pPr>
            <w:r w:rsidRPr="004A6565">
              <w:rPr>
                <w:rFonts w:ascii="Palatino Linotype" w:hAnsi="Palatino Linotype"/>
                <w:sz w:val="18"/>
                <w:szCs w:val="18"/>
              </w:rPr>
              <w:t>канцеларија за наставнике у приземљу</w:t>
            </w:r>
          </w:p>
        </w:tc>
      </w:tr>
      <w:tr w:rsidR="00412270" w:rsidRPr="004A6565" w:rsidTr="002D1848">
        <w:trPr>
          <w:trHeight w:val="604"/>
        </w:trPr>
        <w:tc>
          <w:tcPr>
            <w:tcW w:w="1915" w:type="dxa"/>
          </w:tcPr>
          <w:p w:rsidR="00412270" w:rsidRPr="004A6565" w:rsidRDefault="00412270" w:rsidP="00C92547">
            <w:pPr>
              <w:pStyle w:val="normal0"/>
              <w:rPr>
                <w:rFonts w:ascii="Palatino Linotype" w:hAnsi="Palatino Linotype"/>
              </w:rPr>
            </w:pPr>
            <w:proofErr w:type="spellStart"/>
            <w:r w:rsidRPr="004A6565">
              <w:rPr>
                <w:rFonts w:ascii="Palatino Linotype" w:hAnsi="Palatino Linotype"/>
              </w:rPr>
              <w:t>Исабел</w:t>
            </w:r>
            <w:proofErr w:type="spellEnd"/>
            <w:r w:rsidRPr="004A6565">
              <w:rPr>
                <w:rFonts w:ascii="Palatino Linotype" w:hAnsi="Palatino Linotype"/>
              </w:rPr>
              <w:t xml:space="preserve"> </w:t>
            </w:r>
            <w:proofErr w:type="spellStart"/>
            <w:r w:rsidRPr="004A6565">
              <w:rPr>
                <w:rFonts w:ascii="Palatino Linotype" w:hAnsi="Palatino Linotype"/>
              </w:rPr>
              <w:t>Лопес</w:t>
            </w:r>
            <w:proofErr w:type="spellEnd"/>
            <w:r w:rsidRPr="004A6565">
              <w:rPr>
                <w:rFonts w:ascii="Palatino Linotype" w:hAnsi="Palatino Linotype"/>
              </w:rPr>
              <w:t xml:space="preserve"> </w:t>
            </w:r>
            <w:proofErr w:type="spellStart"/>
            <w:r w:rsidRPr="004A6565">
              <w:rPr>
                <w:rFonts w:ascii="Palatino Linotype" w:hAnsi="Palatino Linotype"/>
              </w:rPr>
              <w:t>Лопес</w:t>
            </w:r>
            <w:proofErr w:type="spellEnd"/>
            <w:r w:rsidRPr="004A6565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1915" w:type="dxa"/>
          </w:tcPr>
          <w:p w:rsidR="00412270" w:rsidRPr="004A6565" w:rsidRDefault="00412270" w:rsidP="006365AF">
            <w:pPr>
              <w:pStyle w:val="normal0"/>
              <w:rPr>
                <w:rFonts w:ascii="Palatino Linotype" w:hAnsi="Palatino Linotype"/>
              </w:rPr>
            </w:pPr>
            <w:r w:rsidRPr="004A6565">
              <w:rPr>
                <w:rFonts w:ascii="Palatino Linotype" w:hAnsi="Palatino Linotype"/>
              </w:rPr>
              <w:t>уторак</w:t>
            </w:r>
          </w:p>
        </w:tc>
        <w:tc>
          <w:tcPr>
            <w:tcW w:w="1915" w:type="dxa"/>
          </w:tcPr>
          <w:p w:rsidR="00412270" w:rsidRPr="004A6565" w:rsidRDefault="00412270" w:rsidP="006365AF">
            <w:pPr>
              <w:pStyle w:val="normal0"/>
              <w:rPr>
                <w:rFonts w:ascii="Palatino Linotype" w:hAnsi="Palatino Linotype"/>
              </w:rPr>
            </w:pPr>
            <w:r w:rsidRPr="004A6565">
              <w:rPr>
                <w:rFonts w:ascii="Palatino Linotype" w:hAnsi="Palatino Linotype"/>
              </w:rPr>
              <w:t>13.15-14.45</w:t>
            </w:r>
          </w:p>
        </w:tc>
        <w:tc>
          <w:tcPr>
            <w:tcW w:w="2013" w:type="dxa"/>
          </w:tcPr>
          <w:p w:rsidR="004A6565" w:rsidRDefault="004A6565" w:rsidP="004A6565">
            <w:pPr>
              <w:pStyle w:val="normal0"/>
              <w:rPr>
                <w:rFonts w:ascii="Palatino Linotype" w:hAnsi="Palatino Linotype"/>
                <w:lang/>
              </w:rPr>
            </w:pPr>
            <w:proofErr w:type="spellStart"/>
            <w:r w:rsidRPr="004A6565">
              <w:rPr>
                <w:rFonts w:ascii="Palatino Linotype" w:hAnsi="Palatino Linotype"/>
              </w:rPr>
              <w:t>консултације</w:t>
            </w:r>
            <w:proofErr w:type="spellEnd"/>
          </w:p>
          <w:p w:rsidR="004A6565" w:rsidRPr="004A6565" w:rsidRDefault="004A6565" w:rsidP="004A6565">
            <w:pPr>
              <w:pStyle w:val="normal0"/>
              <w:rPr>
                <w:rFonts w:ascii="Palatino Linotype" w:hAnsi="Palatino Linotype"/>
                <w:lang/>
              </w:rPr>
            </w:pPr>
            <w:r>
              <w:rPr>
                <w:rFonts w:ascii="Palatino Linotype" w:hAnsi="Palatino Linotype"/>
                <w:lang/>
              </w:rPr>
              <w:t>на даљину</w:t>
            </w:r>
          </w:p>
          <w:p w:rsidR="00412270" w:rsidRPr="004A6565" w:rsidRDefault="00412270" w:rsidP="004A6565">
            <w:pPr>
              <w:pStyle w:val="normal0"/>
              <w:rPr>
                <w:rFonts w:ascii="Palatino Linotype" w:hAnsi="Palatino Linotype"/>
              </w:rPr>
            </w:pPr>
          </w:p>
        </w:tc>
        <w:tc>
          <w:tcPr>
            <w:tcW w:w="1818" w:type="dxa"/>
          </w:tcPr>
          <w:p w:rsidR="00412270" w:rsidRPr="004A6565" w:rsidRDefault="00412270" w:rsidP="006365AF">
            <w:pPr>
              <w:pStyle w:val="normal0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1857FF" w:rsidRPr="001B6070" w:rsidTr="002D1848">
        <w:tc>
          <w:tcPr>
            <w:tcW w:w="1915" w:type="dxa"/>
          </w:tcPr>
          <w:p w:rsidR="001857FF" w:rsidRPr="004A6565" w:rsidRDefault="005F4E85" w:rsidP="005004BF">
            <w:pPr>
              <w:pStyle w:val="normal0"/>
              <w:rPr>
                <w:rFonts w:ascii="Palatino Linotype" w:hAnsi="Palatino Linotype"/>
              </w:rPr>
            </w:pPr>
            <w:proofErr w:type="spellStart"/>
            <w:r w:rsidRPr="004A6565">
              <w:rPr>
                <w:rFonts w:ascii="Palatino Linotype" w:hAnsi="Palatino Linotype"/>
              </w:rPr>
              <w:t>Хасановић</w:t>
            </w:r>
            <w:proofErr w:type="spellEnd"/>
            <w:r w:rsidRPr="004A6565">
              <w:rPr>
                <w:rFonts w:ascii="Palatino Linotype" w:hAnsi="Palatino Linotype"/>
              </w:rPr>
              <w:t xml:space="preserve"> </w:t>
            </w:r>
            <w:proofErr w:type="spellStart"/>
            <w:r w:rsidRPr="004A6565">
              <w:rPr>
                <w:rFonts w:ascii="Palatino Linotype" w:hAnsi="Palatino Linotype"/>
              </w:rPr>
              <w:t>Александра</w:t>
            </w:r>
            <w:proofErr w:type="spellEnd"/>
          </w:p>
        </w:tc>
        <w:tc>
          <w:tcPr>
            <w:tcW w:w="1915" w:type="dxa"/>
          </w:tcPr>
          <w:p w:rsidR="001857FF" w:rsidRPr="004A6565" w:rsidRDefault="00F368AF" w:rsidP="005004BF">
            <w:pPr>
              <w:pStyle w:val="normal0"/>
              <w:rPr>
                <w:rFonts w:ascii="Palatino Linotype" w:hAnsi="Palatino Linotype"/>
              </w:rPr>
            </w:pPr>
            <w:r w:rsidRPr="004A6565">
              <w:rPr>
                <w:rFonts w:ascii="Palatino Linotype" w:hAnsi="Palatino Linotype"/>
              </w:rPr>
              <w:t>уторак</w:t>
            </w:r>
          </w:p>
        </w:tc>
        <w:tc>
          <w:tcPr>
            <w:tcW w:w="1915" w:type="dxa"/>
          </w:tcPr>
          <w:p w:rsidR="001857FF" w:rsidRPr="004A6565" w:rsidRDefault="00F368AF" w:rsidP="005004BF">
            <w:pPr>
              <w:pStyle w:val="normal0"/>
              <w:rPr>
                <w:rFonts w:ascii="Palatino Linotype" w:hAnsi="Palatino Linotype"/>
              </w:rPr>
            </w:pPr>
            <w:r w:rsidRPr="004A6565">
              <w:rPr>
                <w:rFonts w:ascii="Palatino Linotype" w:hAnsi="Palatino Linotype"/>
              </w:rPr>
              <w:t>18.00-19.3</w:t>
            </w:r>
            <w:r w:rsidR="00796E78" w:rsidRPr="004A6565">
              <w:rPr>
                <w:rFonts w:ascii="Palatino Linotype" w:hAnsi="Palatino Linotype"/>
              </w:rPr>
              <w:t>0</w:t>
            </w:r>
          </w:p>
        </w:tc>
        <w:tc>
          <w:tcPr>
            <w:tcW w:w="2013" w:type="dxa"/>
          </w:tcPr>
          <w:p w:rsidR="004A6565" w:rsidRDefault="004A6565" w:rsidP="004A6565">
            <w:pPr>
              <w:pStyle w:val="normal0"/>
              <w:rPr>
                <w:rFonts w:ascii="Palatino Linotype" w:hAnsi="Palatino Linotype"/>
                <w:lang/>
              </w:rPr>
            </w:pPr>
            <w:proofErr w:type="spellStart"/>
            <w:r w:rsidRPr="004A6565">
              <w:rPr>
                <w:rFonts w:ascii="Palatino Linotype" w:hAnsi="Palatino Linotype"/>
              </w:rPr>
              <w:t>консултације</w:t>
            </w:r>
            <w:proofErr w:type="spellEnd"/>
          </w:p>
          <w:p w:rsidR="004A6565" w:rsidRPr="004A6565" w:rsidRDefault="004A6565" w:rsidP="004A6565">
            <w:pPr>
              <w:pStyle w:val="normal0"/>
              <w:rPr>
                <w:rFonts w:ascii="Palatino Linotype" w:hAnsi="Palatino Linotype"/>
                <w:lang/>
              </w:rPr>
            </w:pPr>
            <w:r>
              <w:rPr>
                <w:rFonts w:ascii="Palatino Linotype" w:hAnsi="Palatino Linotype"/>
                <w:lang/>
              </w:rPr>
              <w:t>на даљину</w:t>
            </w:r>
          </w:p>
          <w:p w:rsidR="001857FF" w:rsidRPr="004A6565" w:rsidRDefault="004A6565" w:rsidP="004A6565">
            <w:pPr>
              <w:pStyle w:val="normal0"/>
              <w:rPr>
                <w:rFonts w:ascii="Palatino Linotype" w:hAnsi="Palatino Linotype"/>
              </w:rPr>
            </w:pPr>
            <w:r w:rsidRPr="004A6565">
              <w:rPr>
                <w:rFonts w:ascii="Palatino Linotype" w:hAnsi="Palatino Linotype"/>
              </w:rPr>
              <w:t xml:space="preserve"> </w:t>
            </w:r>
            <w:r w:rsidR="00F368AF" w:rsidRPr="004A6565">
              <w:rPr>
                <w:rFonts w:ascii="Palatino Linotype" w:hAnsi="Palatino Linotype"/>
              </w:rPr>
              <w:t>(</w:t>
            </w:r>
            <w:r w:rsidR="00F368AF" w:rsidRPr="004A6565">
              <w:rPr>
                <w:rFonts w:ascii="Palatino Linotype" w:hAnsi="Palatino Linotype"/>
                <w:sz w:val="18"/>
                <w:szCs w:val="18"/>
              </w:rPr>
              <w:t>ФИН</w:t>
            </w:r>
            <w:r w:rsidR="00F368AF" w:rsidRPr="004A6565">
              <w:rPr>
                <w:rFonts w:ascii="Palatino Linotype" w:hAnsi="Palatino Linotype"/>
              </w:rPr>
              <w:t>)</w:t>
            </w:r>
          </w:p>
        </w:tc>
        <w:tc>
          <w:tcPr>
            <w:tcW w:w="1818" w:type="dxa"/>
          </w:tcPr>
          <w:p w:rsidR="001857FF" w:rsidRPr="00CD03C9" w:rsidRDefault="00796E78" w:rsidP="005004BF">
            <w:pPr>
              <w:pStyle w:val="normal0"/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4A6565">
              <w:rPr>
                <w:rFonts w:ascii="Palatino Linotype" w:hAnsi="Palatino Linotype"/>
                <w:sz w:val="18"/>
                <w:szCs w:val="18"/>
              </w:rPr>
              <w:t>канцеларија</w:t>
            </w:r>
            <w:proofErr w:type="spellEnd"/>
            <w:r w:rsidRPr="004A6565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Pr="004A6565">
              <w:rPr>
                <w:rFonts w:ascii="Palatino Linotype" w:hAnsi="Palatino Linotype"/>
                <w:sz w:val="18"/>
                <w:szCs w:val="18"/>
              </w:rPr>
              <w:t>за</w:t>
            </w:r>
            <w:proofErr w:type="spellEnd"/>
            <w:r w:rsidRPr="004A6565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Pr="004A6565">
              <w:rPr>
                <w:rFonts w:ascii="Palatino Linotype" w:hAnsi="Palatino Linotype"/>
                <w:sz w:val="18"/>
                <w:szCs w:val="18"/>
              </w:rPr>
              <w:t>наставнике</w:t>
            </w:r>
            <w:proofErr w:type="spellEnd"/>
            <w:r w:rsidRPr="004A6565">
              <w:rPr>
                <w:rFonts w:ascii="Palatino Linotype" w:hAnsi="Palatino Linotype"/>
                <w:sz w:val="18"/>
                <w:szCs w:val="18"/>
              </w:rPr>
              <w:t xml:space="preserve"> у </w:t>
            </w:r>
            <w:proofErr w:type="spellStart"/>
            <w:r w:rsidRPr="004A6565">
              <w:rPr>
                <w:rFonts w:ascii="Palatino Linotype" w:hAnsi="Palatino Linotype"/>
                <w:sz w:val="18"/>
                <w:szCs w:val="18"/>
              </w:rPr>
              <w:t>приземљу</w:t>
            </w:r>
            <w:proofErr w:type="spellEnd"/>
          </w:p>
        </w:tc>
      </w:tr>
      <w:tr w:rsidR="00011905" w:rsidRPr="001B6070" w:rsidTr="002D1848">
        <w:tc>
          <w:tcPr>
            <w:tcW w:w="1915" w:type="dxa"/>
            <w:hideMark/>
          </w:tcPr>
          <w:p w:rsidR="00011905" w:rsidRPr="001B6070" w:rsidRDefault="00011905" w:rsidP="00011905">
            <w:pPr>
              <w:spacing w:before="100" w:beforeAutospacing="1"/>
              <w:rPr>
                <w:rFonts w:ascii="Calisto MT" w:eastAsia="Times New Roman" w:hAnsi="Calisto MT" w:cs="Helvetica"/>
                <w:sz w:val="24"/>
                <w:szCs w:val="24"/>
              </w:rPr>
            </w:pPr>
          </w:p>
        </w:tc>
        <w:tc>
          <w:tcPr>
            <w:tcW w:w="1915" w:type="dxa"/>
            <w:hideMark/>
          </w:tcPr>
          <w:p w:rsidR="00011905" w:rsidRDefault="00011905" w:rsidP="00011905">
            <w:pPr>
              <w:spacing w:before="100" w:beforeAutospacing="1"/>
              <w:rPr>
                <w:rFonts w:asciiTheme="minorHAnsi" w:eastAsia="Times New Roman" w:hAnsiTheme="minorHAnsi" w:cs="Helvetica"/>
                <w:sz w:val="24"/>
                <w:szCs w:val="24"/>
              </w:rPr>
            </w:pPr>
          </w:p>
          <w:p w:rsidR="00340C06" w:rsidRPr="00340C06" w:rsidRDefault="00340C06" w:rsidP="00011905">
            <w:pPr>
              <w:spacing w:before="100" w:beforeAutospacing="1"/>
              <w:rPr>
                <w:rFonts w:asciiTheme="minorHAnsi" w:eastAsia="Times New Roman" w:hAnsiTheme="minorHAnsi" w:cs="Helvetica"/>
                <w:sz w:val="24"/>
                <w:szCs w:val="24"/>
              </w:rPr>
            </w:pPr>
          </w:p>
        </w:tc>
        <w:tc>
          <w:tcPr>
            <w:tcW w:w="1915" w:type="dxa"/>
            <w:hideMark/>
          </w:tcPr>
          <w:p w:rsidR="00011905" w:rsidRPr="001B6070" w:rsidRDefault="00011905" w:rsidP="00011905">
            <w:pPr>
              <w:spacing w:before="100" w:beforeAutospacing="1"/>
              <w:rPr>
                <w:rFonts w:ascii="Calisto MT" w:eastAsia="Times New Roman" w:hAnsi="Calisto MT" w:cs="Helvetica"/>
                <w:sz w:val="24"/>
                <w:szCs w:val="24"/>
              </w:rPr>
            </w:pPr>
          </w:p>
        </w:tc>
        <w:tc>
          <w:tcPr>
            <w:tcW w:w="2013" w:type="dxa"/>
            <w:hideMark/>
          </w:tcPr>
          <w:p w:rsidR="00011905" w:rsidRPr="001B6070" w:rsidRDefault="00011905" w:rsidP="00011905">
            <w:pPr>
              <w:spacing w:before="100" w:beforeAutospacing="1"/>
              <w:rPr>
                <w:rFonts w:ascii="Calisto MT" w:eastAsia="Times New Roman" w:hAnsi="Calisto MT" w:cs="Helvetica"/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011905" w:rsidRPr="00CD03C9" w:rsidRDefault="00011905" w:rsidP="00011905">
            <w:pPr>
              <w:spacing w:before="100" w:beforeAutospacing="1"/>
              <w:rPr>
                <w:rFonts w:ascii="Calisto MT" w:eastAsia="Times New Roman" w:hAnsi="Calisto MT" w:cs="Helvetica"/>
                <w:sz w:val="18"/>
                <w:szCs w:val="18"/>
              </w:rPr>
            </w:pPr>
          </w:p>
        </w:tc>
      </w:tr>
    </w:tbl>
    <w:p w:rsidR="00F958B4" w:rsidRDefault="00F958B4" w:rsidP="00340C06">
      <w:pPr>
        <w:pStyle w:val="normal0"/>
        <w:rPr>
          <w:rFonts w:asciiTheme="minorHAnsi" w:hAnsiTheme="minorHAnsi"/>
          <w:sz w:val="24"/>
          <w:szCs w:val="24"/>
        </w:rPr>
      </w:pPr>
    </w:p>
    <w:sectPr w:rsidR="00F958B4" w:rsidSect="00757CB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757CBF"/>
    <w:rsid w:val="0000470A"/>
    <w:rsid w:val="00007F7C"/>
    <w:rsid w:val="00011905"/>
    <w:rsid w:val="00040FE4"/>
    <w:rsid w:val="00052689"/>
    <w:rsid w:val="00084AD7"/>
    <w:rsid w:val="0009343D"/>
    <w:rsid w:val="000B24D4"/>
    <w:rsid w:val="000B309F"/>
    <w:rsid w:val="000B468B"/>
    <w:rsid w:val="000C2B46"/>
    <w:rsid w:val="001104ED"/>
    <w:rsid w:val="00132C52"/>
    <w:rsid w:val="001802BA"/>
    <w:rsid w:val="001857FF"/>
    <w:rsid w:val="00197C8B"/>
    <w:rsid w:val="001B23B7"/>
    <w:rsid w:val="001B6070"/>
    <w:rsid w:val="001E086A"/>
    <w:rsid w:val="00225B37"/>
    <w:rsid w:val="00233BBD"/>
    <w:rsid w:val="00244DED"/>
    <w:rsid w:val="002551AD"/>
    <w:rsid w:val="00270E14"/>
    <w:rsid w:val="002A6E16"/>
    <w:rsid w:val="002A6F5F"/>
    <w:rsid w:val="002C4DD6"/>
    <w:rsid w:val="002C6517"/>
    <w:rsid w:val="002D1848"/>
    <w:rsid w:val="002E4C14"/>
    <w:rsid w:val="00303977"/>
    <w:rsid w:val="00305F1D"/>
    <w:rsid w:val="003244BF"/>
    <w:rsid w:val="0033391B"/>
    <w:rsid w:val="003405C7"/>
    <w:rsid w:val="00340C06"/>
    <w:rsid w:val="00351A8E"/>
    <w:rsid w:val="00357872"/>
    <w:rsid w:val="003765A5"/>
    <w:rsid w:val="00385AAF"/>
    <w:rsid w:val="003A4B6B"/>
    <w:rsid w:val="003E2546"/>
    <w:rsid w:val="00412270"/>
    <w:rsid w:val="004520AF"/>
    <w:rsid w:val="00454696"/>
    <w:rsid w:val="004A6565"/>
    <w:rsid w:val="004A6862"/>
    <w:rsid w:val="004E030C"/>
    <w:rsid w:val="004E64B5"/>
    <w:rsid w:val="004F065D"/>
    <w:rsid w:val="005002F1"/>
    <w:rsid w:val="00506B00"/>
    <w:rsid w:val="00533942"/>
    <w:rsid w:val="00535457"/>
    <w:rsid w:val="005B52CC"/>
    <w:rsid w:val="005F4E85"/>
    <w:rsid w:val="006303AE"/>
    <w:rsid w:val="00634B8A"/>
    <w:rsid w:val="00650226"/>
    <w:rsid w:val="006734A3"/>
    <w:rsid w:val="006B58C2"/>
    <w:rsid w:val="006C2422"/>
    <w:rsid w:val="006C2A1A"/>
    <w:rsid w:val="006C33ED"/>
    <w:rsid w:val="0070443D"/>
    <w:rsid w:val="0071465F"/>
    <w:rsid w:val="00716936"/>
    <w:rsid w:val="00720CD5"/>
    <w:rsid w:val="00740287"/>
    <w:rsid w:val="00742C90"/>
    <w:rsid w:val="0075768E"/>
    <w:rsid w:val="00757CBF"/>
    <w:rsid w:val="00762E33"/>
    <w:rsid w:val="00796E78"/>
    <w:rsid w:val="007A52EE"/>
    <w:rsid w:val="007D37D9"/>
    <w:rsid w:val="007E5D50"/>
    <w:rsid w:val="00801B1D"/>
    <w:rsid w:val="00806D3E"/>
    <w:rsid w:val="00812EBD"/>
    <w:rsid w:val="00823CCC"/>
    <w:rsid w:val="0083302C"/>
    <w:rsid w:val="00852938"/>
    <w:rsid w:val="00866EF8"/>
    <w:rsid w:val="0088189A"/>
    <w:rsid w:val="008A1923"/>
    <w:rsid w:val="008F6789"/>
    <w:rsid w:val="008F734B"/>
    <w:rsid w:val="009015B9"/>
    <w:rsid w:val="009347AB"/>
    <w:rsid w:val="00952A04"/>
    <w:rsid w:val="00952C3F"/>
    <w:rsid w:val="009C2234"/>
    <w:rsid w:val="009C3B4D"/>
    <w:rsid w:val="009F51D2"/>
    <w:rsid w:val="00A04E36"/>
    <w:rsid w:val="00A11197"/>
    <w:rsid w:val="00A2576D"/>
    <w:rsid w:val="00A71AEE"/>
    <w:rsid w:val="00A76BE6"/>
    <w:rsid w:val="00A77BFF"/>
    <w:rsid w:val="00A96AD4"/>
    <w:rsid w:val="00AA3E3A"/>
    <w:rsid w:val="00AB427E"/>
    <w:rsid w:val="00AB451D"/>
    <w:rsid w:val="00AD4BC8"/>
    <w:rsid w:val="00B362F1"/>
    <w:rsid w:val="00B87BC0"/>
    <w:rsid w:val="00B9145B"/>
    <w:rsid w:val="00BC0B44"/>
    <w:rsid w:val="00BE0981"/>
    <w:rsid w:val="00BE5E11"/>
    <w:rsid w:val="00BF0DB7"/>
    <w:rsid w:val="00C82CA2"/>
    <w:rsid w:val="00C92547"/>
    <w:rsid w:val="00CA71ED"/>
    <w:rsid w:val="00CC1FB2"/>
    <w:rsid w:val="00CD03C9"/>
    <w:rsid w:val="00D22D20"/>
    <w:rsid w:val="00D2525C"/>
    <w:rsid w:val="00D354C0"/>
    <w:rsid w:val="00D451E4"/>
    <w:rsid w:val="00D5007A"/>
    <w:rsid w:val="00D532F3"/>
    <w:rsid w:val="00D80F60"/>
    <w:rsid w:val="00D93AE6"/>
    <w:rsid w:val="00DB6B90"/>
    <w:rsid w:val="00DD39CC"/>
    <w:rsid w:val="00DE048B"/>
    <w:rsid w:val="00E04B97"/>
    <w:rsid w:val="00E25AF6"/>
    <w:rsid w:val="00E4748B"/>
    <w:rsid w:val="00E62D44"/>
    <w:rsid w:val="00E631FC"/>
    <w:rsid w:val="00E8350F"/>
    <w:rsid w:val="00E8521E"/>
    <w:rsid w:val="00E91E5B"/>
    <w:rsid w:val="00EB0113"/>
    <w:rsid w:val="00EE1C67"/>
    <w:rsid w:val="00EE5202"/>
    <w:rsid w:val="00F00B69"/>
    <w:rsid w:val="00F368AF"/>
    <w:rsid w:val="00F72A85"/>
    <w:rsid w:val="00F84265"/>
    <w:rsid w:val="00F958B4"/>
    <w:rsid w:val="00FA2507"/>
    <w:rsid w:val="00FA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2F1"/>
  </w:style>
  <w:style w:type="paragraph" w:styleId="Heading1">
    <w:name w:val="heading 1"/>
    <w:basedOn w:val="normal0"/>
    <w:next w:val="normal0"/>
    <w:rsid w:val="00757CB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757C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757C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57CB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757CB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757C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57CBF"/>
  </w:style>
  <w:style w:type="paragraph" w:styleId="Title">
    <w:name w:val="Title"/>
    <w:basedOn w:val="normal0"/>
    <w:next w:val="normal0"/>
    <w:rsid w:val="00757CB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757C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3A4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85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103985922ydpe60f3042msonormal">
    <w:name w:val="yiv7103985922ydpe60f3042msonormal"/>
    <w:basedOn w:val="Normal"/>
    <w:rsid w:val="00011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5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123</cp:revision>
  <dcterms:created xsi:type="dcterms:W3CDTF">2020-10-25T19:45:00Z</dcterms:created>
  <dcterms:modified xsi:type="dcterms:W3CDTF">2021-02-20T20:25:00Z</dcterms:modified>
</cp:coreProperties>
</file>