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26" w:rsidRPr="00E31BCA" w:rsidRDefault="00E31BCA" w:rsidP="00E31BCA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31BCA">
        <w:rPr>
          <w:rFonts w:ascii="Times New Roman" w:hAnsi="Times New Roman" w:cs="Times New Roman"/>
          <w:b/>
          <w:sz w:val="24"/>
          <w:szCs w:val="24"/>
          <w:lang w:val="sr-Latn-RS"/>
        </w:rPr>
        <w:t>Engleska književnost – specijalni kurs (naučna fantastika)</w:t>
      </w:r>
    </w:p>
    <w:p w:rsidR="00E31BCA" w:rsidRPr="00E31BCA" w:rsidRDefault="00E31BCA" w:rsidP="00E31BCA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31BCA">
        <w:rPr>
          <w:rFonts w:ascii="Times New Roman" w:hAnsi="Times New Roman" w:cs="Times New Roman"/>
          <w:b/>
          <w:sz w:val="24"/>
          <w:szCs w:val="24"/>
          <w:lang w:val="sr-Latn-RS"/>
        </w:rPr>
        <w:t>Ispit po starom zakonu</w:t>
      </w:r>
    </w:p>
    <w:p w:rsidR="00E31BCA" w:rsidRPr="00E31BCA" w:rsidRDefault="00E31BCA" w:rsidP="00E31BCA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31BCA">
        <w:rPr>
          <w:rFonts w:ascii="Times New Roman" w:hAnsi="Times New Roman" w:cs="Times New Roman"/>
          <w:b/>
          <w:sz w:val="24"/>
          <w:szCs w:val="24"/>
          <w:lang w:val="sr-Latn-RS"/>
        </w:rPr>
        <w:t>REZULTATI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ISPITA U SEPTEMBARSKOM ROKU</w:t>
      </w:r>
      <w:bookmarkStart w:id="0" w:name="_GoBack"/>
      <w:bookmarkEnd w:id="0"/>
    </w:p>
    <w:p w:rsidR="00E31BCA" w:rsidRPr="00E31BCA" w:rsidRDefault="00E31BCA" w:rsidP="00E31BCA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31BCA" w:rsidRDefault="00E31BC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31BCA">
        <w:rPr>
          <w:rFonts w:ascii="Times New Roman" w:hAnsi="Times New Roman" w:cs="Times New Roman"/>
          <w:sz w:val="24"/>
          <w:szCs w:val="24"/>
          <w:lang w:val="sr-Latn-RS"/>
        </w:rPr>
        <w:t>Gordana Đoković (</w:t>
      </w:r>
      <w:r>
        <w:rPr>
          <w:rFonts w:ascii="Times New Roman" w:hAnsi="Times New Roman" w:cs="Times New Roman"/>
          <w:sz w:val="24"/>
          <w:szCs w:val="24"/>
          <w:lang w:val="sr-Latn-RS"/>
        </w:rPr>
        <w:t>001726</w:t>
      </w:r>
      <w:r w:rsidRPr="00E31BCA">
        <w:rPr>
          <w:rFonts w:ascii="Times New Roman" w:hAnsi="Times New Roman" w:cs="Times New Roman"/>
          <w:sz w:val="24"/>
          <w:szCs w:val="24"/>
          <w:lang w:val="sr-Latn-RS"/>
        </w:rPr>
        <w:t>) ocena: 6 (šest)</w:t>
      </w:r>
    </w:p>
    <w:p w:rsidR="00E31BCA" w:rsidRDefault="00E31BC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31BCA" w:rsidRPr="00E31BCA" w:rsidRDefault="00E31BCA" w:rsidP="00E31BCA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doc. dr Marija Lojanica</w:t>
      </w:r>
    </w:p>
    <w:sectPr w:rsidR="00E31BCA" w:rsidRPr="00E31BCA" w:rsidSect="007C07F9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CA"/>
    <w:rsid w:val="004C7E26"/>
    <w:rsid w:val="007C07F9"/>
    <w:rsid w:val="00E3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A91E0-6A35-4793-ACA5-16D89D9E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2018-09-12T07:51:00Z</dcterms:created>
  <dcterms:modified xsi:type="dcterms:W3CDTF">2018-09-12T07:56:00Z</dcterms:modified>
</cp:coreProperties>
</file>