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C9" w:rsidRPr="003805DA" w:rsidRDefault="00CA00C9" w:rsidP="00CA00C9">
      <w:pPr>
        <w:spacing w:line="340" w:lineRule="atLeas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Италијански језик и књижевност ‒ ОАС</w:t>
      </w:r>
    </w:p>
    <w:p w:rsidR="00CA00C9" w:rsidRDefault="00CA00C9" w:rsidP="00CA00C9">
      <w:pPr>
        <w:spacing w:line="340" w:lineRule="atLeast"/>
        <w:jc w:val="center"/>
        <w:rPr>
          <w:b/>
          <w:lang w:val="sr-Cyrl-RS"/>
        </w:rPr>
      </w:pPr>
    </w:p>
    <w:p w:rsidR="00CA00C9" w:rsidRPr="001F284E" w:rsidRDefault="00CA00C9" w:rsidP="00CA00C9">
      <w:pPr>
        <w:spacing w:line="340" w:lineRule="atLeast"/>
        <w:jc w:val="center"/>
        <w:rPr>
          <w:b/>
          <w:sz w:val="28"/>
          <w:szCs w:val="28"/>
          <w:lang w:val="sr-Cyrl-RS"/>
        </w:rPr>
      </w:pPr>
      <w:r w:rsidRPr="00F703F3">
        <w:rPr>
          <w:b/>
          <w:sz w:val="28"/>
          <w:szCs w:val="28"/>
          <w:lang w:val="sr-Cyrl-RS"/>
        </w:rPr>
        <w:t>Стручн</w:t>
      </w:r>
      <w:r w:rsidRPr="001F284E">
        <w:rPr>
          <w:b/>
          <w:sz w:val="28"/>
          <w:szCs w:val="28"/>
          <w:lang w:val="sr-Cyrl-RS"/>
        </w:rPr>
        <w:t>а</w:t>
      </w:r>
      <w:r w:rsidRPr="00F703F3">
        <w:rPr>
          <w:b/>
          <w:sz w:val="28"/>
          <w:szCs w:val="28"/>
          <w:lang w:val="sr-Cyrl-RS"/>
        </w:rPr>
        <w:t xml:space="preserve"> пракс</w:t>
      </w:r>
      <w:r w:rsidRPr="001F284E">
        <w:rPr>
          <w:b/>
          <w:sz w:val="28"/>
          <w:szCs w:val="28"/>
          <w:lang w:val="sr-Cyrl-RS"/>
        </w:rPr>
        <w:t>а</w:t>
      </w:r>
      <w:r w:rsidRPr="00F703F3">
        <w:rPr>
          <w:b/>
          <w:sz w:val="28"/>
          <w:szCs w:val="28"/>
          <w:lang w:val="sr-Cyrl-RS"/>
        </w:rPr>
        <w:t xml:space="preserve"> у васпитно-образовној установи</w:t>
      </w:r>
      <w:r w:rsidRPr="001F284E">
        <w:rPr>
          <w:b/>
          <w:sz w:val="28"/>
          <w:szCs w:val="28"/>
          <w:lang w:val="sr-Cyrl-RS"/>
        </w:rPr>
        <w:t xml:space="preserve"> 1 </w:t>
      </w:r>
    </w:p>
    <w:p w:rsidR="00CA00C9" w:rsidRPr="00361561" w:rsidRDefault="00CA00C9" w:rsidP="00CA00C9">
      <w:pPr>
        <w:spacing w:line="340" w:lineRule="atLeast"/>
        <w:jc w:val="center"/>
        <w:rPr>
          <w:b/>
          <w:lang w:val="sr-Cyrl-RS"/>
        </w:rPr>
      </w:pP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>Обавезни п</w:t>
      </w:r>
      <w:r w:rsidRPr="00F0444D">
        <w:rPr>
          <w:lang w:val="sr-Cyrl-RS"/>
        </w:rPr>
        <w:t>редмет</w:t>
      </w:r>
      <w:r w:rsidRPr="00F0444D">
        <w:rPr>
          <w:i/>
          <w:lang w:val="sr-Cyrl-RS"/>
        </w:rPr>
        <w:t xml:space="preserve"> Стручна пракса </w:t>
      </w:r>
      <w:r w:rsidRPr="00F703F3">
        <w:rPr>
          <w:i/>
          <w:lang w:val="sr-Cyrl-RS"/>
        </w:rPr>
        <w:t>у васпитно-образовној установи</w:t>
      </w:r>
      <w:r w:rsidRPr="00F0444D">
        <w:rPr>
          <w:i/>
          <w:lang w:val="sr-Cyrl-RS"/>
        </w:rPr>
        <w:t xml:space="preserve"> 1 </w:t>
      </w:r>
      <w:r w:rsidRPr="00BA7A41">
        <w:rPr>
          <w:lang w:val="sr-Cyrl-RS"/>
        </w:rPr>
        <w:t xml:space="preserve">на основним </w:t>
      </w:r>
      <w:r>
        <w:rPr>
          <w:lang w:val="sr-Cyrl-RS"/>
        </w:rPr>
        <w:t xml:space="preserve">академским </w:t>
      </w:r>
      <w:r w:rsidRPr="00BA7A41">
        <w:rPr>
          <w:lang w:val="sr-Cyrl-RS"/>
        </w:rPr>
        <w:t xml:space="preserve">студијама </w:t>
      </w:r>
      <w:r w:rsidRPr="00F703F3">
        <w:rPr>
          <w:b/>
          <w:i/>
          <w:lang w:val="sr-Cyrl-RS"/>
        </w:rPr>
        <w:t xml:space="preserve">Италијанског језика и књижевности </w:t>
      </w:r>
      <w:r w:rsidRPr="00BA7A41">
        <w:rPr>
          <w:lang w:val="sr-Cyrl-RS"/>
        </w:rPr>
        <w:t>подразумева</w:t>
      </w:r>
      <w:r>
        <w:rPr>
          <w:lang w:val="sr-Cyrl-RS"/>
        </w:rPr>
        <w:t xml:space="preserve"> да студенти реализују одређене активности у вези са наставничим позивом. На овом предмету не одржавају се </w:t>
      </w:r>
      <w:r w:rsidRPr="006D07A0">
        <w:rPr>
          <w:lang w:val="sr-Cyrl-RS"/>
        </w:rPr>
        <w:t>предавања и вежбе</w:t>
      </w:r>
      <w:r>
        <w:rPr>
          <w:lang w:val="sr-Cyrl-RS"/>
        </w:rPr>
        <w:t>.</w:t>
      </w: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Студенти стичу знања и вештине за наставнички позив на више предмета током основних студија. Важно је да студенти повезују и примењују оно што уче из различитих предмета. На </w:t>
      </w:r>
      <w:r w:rsidRPr="00F0444D">
        <w:rPr>
          <w:i/>
          <w:lang w:val="sr-Cyrl-RS"/>
        </w:rPr>
        <w:t>Стручн</w:t>
      </w:r>
      <w:r>
        <w:rPr>
          <w:i/>
          <w:lang w:val="sr-Cyrl-RS"/>
        </w:rPr>
        <w:t>ој</w:t>
      </w:r>
      <w:r w:rsidRPr="00F0444D">
        <w:rPr>
          <w:i/>
          <w:lang w:val="sr-Cyrl-RS"/>
        </w:rPr>
        <w:t xml:space="preserve"> пракс</w:t>
      </w:r>
      <w:r>
        <w:rPr>
          <w:i/>
          <w:lang w:val="sr-Cyrl-RS"/>
        </w:rPr>
        <w:t>и</w:t>
      </w:r>
      <w:r w:rsidRPr="00F0444D">
        <w:rPr>
          <w:i/>
          <w:lang w:val="sr-Cyrl-RS"/>
        </w:rPr>
        <w:t xml:space="preserve"> </w:t>
      </w:r>
      <w:r w:rsidRPr="00F703F3">
        <w:rPr>
          <w:i/>
          <w:lang w:val="sr-Cyrl-RS"/>
        </w:rPr>
        <w:t>у васпитно-образовној установи</w:t>
      </w:r>
      <w:r w:rsidRPr="00F0444D">
        <w:rPr>
          <w:i/>
          <w:lang w:val="sr-Cyrl-RS"/>
        </w:rPr>
        <w:t xml:space="preserve"> 1</w:t>
      </w:r>
      <w:r>
        <w:rPr>
          <w:i/>
          <w:lang w:val="sr-Cyrl-RS"/>
        </w:rPr>
        <w:t xml:space="preserve"> </w:t>
      </w:r>
      <w:r>
        <w:rPr>
          <w:lang w:val="sr-Cyrl-RS"/>
        </w:rPr>
        <w:t>то ће бити знања и вештине из педагогије.</w:t>
      </w: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Имамо </w:t>
      </w:r>
      <w:r w:rsidRPr="00E52970">
        <w:rPr>
          <w:b/>
          <w:lang w:val="sr-Cyrl-RS"/>
        </w:rPr>
        <w:t>задатке</w:t>
      </w:r>
      <w:r>
        <w:rPr>
          <w:lang w:val="sr-Cyrl-RS"/>
        </w:rPr>
        <w:t xml:space="preserve"> које треба урадити (написати) у форми </w:t>
      </w:r>
      <w:r w:rsidRPr="00A634DD">
        <w:rPr>
          <w:b/>
          <w:lang w:val="sr-Cyrl-RS"/>
        </w:rPr>
        <w:t>есеја</w:t>
      </w:r>
      <w:r>
        <w:rPr>
          <w:lang w:val="sr-Cyrl-RS"/>
        </w:rPr>
        <w:t xml:space="preserve">  у </w:t>
      </w:r>
      <w:r w:rsidRPr="00E52970">
        <w:rPr>
          <w:b/>
          <w:lang w:val="sr-Cyrl-RS"/>
        </w:rPr>
        <w:t>дневнику праксе</w:t>
      </w:r>
      <w:r>
        <w:rPr>
          <w:lang w:val="sr-Cyrl-RS"/>
        </w:rPr>
        <w:t xml:space="preserve">. </w:t>
      </w: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За дневник праксе имамо посебан </w:t>
      </w:r>
      <w:r>
        <w:rPr>
          <w:b/>
          <w:lang w:val="sr-Cyrl-RS"/>
        </w:rPr>
        <w:t>образац</w:t>
      </w:r>
      <w:r>
        <w:rPr>
          <w:lang w:val="sr-Cyrl-RS"/>
        </w:rPr>
        <w:t xml:space="preserve"> који ће сваки студент добити на мејл као отворен документ, тако да га може преузети и попуњавати. У обрзац су унети </w:t>
      </w:r>
      <w:r w:rsidRPr="00A634DD">
        <w:rPr>
          <w:b/>
          <w:lang w:val="sr-Cyrl-RS"/>
        </w:rPr>
        <w:t>задаци</w:t>
      </w:r>
      <w:r>
        <w:rPr>
          <w:lang w:val="sr-Cyrl-RS"/>
        </w:rPr>
        <w:t xml:space="preserve"> и неведане је </w:t>
      </w:r>
      <w:r w:rsidRPr="00A634DD">
        <w:rPr>
          <w:b/>
          <w:lang w:val="sr-Cyrl-RS"/>
        </w:rPr>
        <w:t>сугестије</w:t>
      </w:r>
      <w:r>
        <w:rPr>
          <w:lang w:val="sr-Cyrl-RS"/>
        </w:rPr>
        <w:t xml:space="preserve"> за писање есеја. </w:t>
      </w:r>
    </w:p>
    <w:p w:rsidR="00CA00C9" w:rsidRPr="00DB5ACA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>Задаци су распоређени на четири кључне теме</w:t>
      </w:r>
      <w:r w:rsidRPr="005C3788">
        <w:rPr>
          <w:b/>
          <w:lang w:val="sr-Cyrl-RS"/>
        </w:rPr>
        <w:t xml:space="preserve"> опште педагогије</w:t>
      </w:r>
      <w:r>
        <w:rPr>
          <w:lang w:val="sr-Cyrl-RS"/>
        </w:rPr>
        <w:t xml:space="preserve">: (1) </w:t>
      </w:r>
      <w:r>
        <w:rPr>
          <w:bCs/>
          <w:lang w:val="sr-Cyrl-RS"/>
        </w:rPr>
        <w:t>н</w:t>
      </w:r>
      <w:r w:rsidRPr="00F703F3">
        <w:rPr>
          <w:bCs/>
          <w:lang w:val="sr-Cyrl-RS"/>
        </w:rPr>
        <w:t>аставник</w:t>
      </w:r>
      <w:r w:rsidRPr="00E978E3">
        <w:rPr>
          <w:bCs/>
          <w:lang w:val="sr-Cyrl-RS"/>
        </w:rPr>
        <w:t>,</w:t>
      </w:r>
      <w:r>
        <w:rPr>
          <w:bCs/>
          <w:lang w:val="sr-Cyrl-RS"/>
        </w:rPr>
        <w:t xml:space="preserve"> (2) </w:t>
      </w:r>
      <w:r w:rsidRPr="00DB5ACA">
        <w:rPr>
          <w:bCs/>
          <w:lang w:val="sr-Cyrl-RS"/>
        </w:rPr>
        <w:t>у</w:t>
      </w:r>
      <w:r w:rsidRPr="00F703F3">
        <w:rPr>
          <w:bCs/>
          <w:lang w:val="sr-Cyrl-RS"/>
        </w:rPr>
        <w:t>ченик</w:t>
      </w:r>
      <w:r w:rsidRPr="00DB5ACA">
        <w:rPr>
          <w:bCs/>
          <w:lang w:val="sr-Cyrl-RS"/>
        </w:rPr>
        <w:t>, (3) к</w:t>
      </w:r>
      <w:r w:rsidRPr="00F703F3">
        <w:rPr>
          <w:bCs/>
          <w:lang w:val="sr-Cyrl-RS"/>
        </w:rPr>
        <w:t>омуникација</w:t>
      </w:r>
      <w:r w:rsidRPr="00DB5ACA">
        <w:rPr>
          <w:bCs/>
          <w:lang w:val="sr-Cyrl-RS"/>
        </w:rPr>
        <w:t xml:space="preserve"> у школи, (4) </w:t>
      </w:r>
      <w:r w:rsidRPr="00DB5ACA">
        <w:rPr>
          <w:lang w:val="sr-Cyrl-RS"/>
        </w:rPr>
        <w:t>с</w:t>
      </w:r>
      <w:r w:rsidRPr="00F703F3">
        <w:rPr>
          <w:lang w:val="sr-Cyrl-RS"/>
        </w:rPr>
        <w:t>итуације</w:t>
      </w:r>
      <w:r w:rsidRPr="00DB5ACA">
        <w:rPr>
          <w:lang w:val="sr-Cyrl-RS"/>
        </w:rPr>
        <w:t xml:space="preserve"> у школи.</w:t>
      </w:r>
    </w:p>
    <w:p w:rsidR="00CA00C9" w:rsidRPr="00DB5ACA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  <w:r w:rsidRPr="00DB5ACA">
        <w:rPr>
          <w:sz w:val="24"/>
          <w:szCs w:val="24"/>
          <w:lang w:val="sr-Cyrl-RS"/>
        </w:rPr>
        <w:t>Дневник праксе</w:t>
      </w:r>
      <w:r w:rsidRPr="00DB5ACA">
        <w:rPr>
          <w:b w:val="0"/>
          <w:sz w:val="24"/>
          <w:szCs w:val="24"/>
          <w:lang w:val="sr-Cyrl-RS"/>
        </w:rPr>
        <w:t xml:space="preserve"> се оцењује </w:t>
      </w:r>
      <w:r w:rsidRPr="00DB5ACA">
        <w:rPr>
          <w:sz w:val="24"/>
          <w:szCs w:val="24"/>
          <w:lang w:val="sr-Cyrl-RS"/>
        </w:rPr>
        <w:t>бројчаном оценом</w:t>
      </w:r>
      <w:r w:rsidRPr="00DB5ACA">
        <w:rPr>
          <w:b w:val="0"/>
          <w:sz w:val="24"/>
          <w:szCs w:val="24"/>
          <w:lang w:val="sr-Cyrl-RS"/>
        </w:rPr>
        <w:t xml:space="preserve">, а та оцена уписује се у индекс као оцена на предмету </w:t>
      </w:r>
      <w:r w:rsidRPr="00DB5ACA">
        <w:rPr>
          <w:b w:val="0"/>
          <w:i/>
          <w:sz w:val="24"/>
          <w:szCs w:val="24"/>
          <w:lang w:val="sr-Cyrl-RS"/>
        </w:rPr>
        <w:t>Стручна пракс</w:t>
      </w:r>
      <w:r>
        <w:rPr>
          <w:b w:val="0"/>
          <w:i/>
          <w:sz w:val="24"/>
          <w:szCs w:val="24"/>
          <w:lang w:val="sr-Cyrl-RS"/>
        </w:rPr>
        <w:t>а</w:t>
      </w:r>
      <w:r w:rsidRPr="00DB5ACA">
        <w:rPr>
          <w:b w:val="0"/>
          <w:i/>
          <w:sz w:val="24"/>
          <w:szCs w:val="24"/>
          <w:lang w:val="sr-Cyrl-RS"/>
        </w:rPr>
        <w:t xml:space="preserve"> </w:t>
      </w:r>
      <w:r w:rsidRPr="00F703F3">
        <w:rPr>
          <w:b w:val="0"/>
          <w:i/>
          <w:sz w:val="24"/>
          <w:szCs w:val="24"/>
          <w:lang w:val="sr-Cyrl-RS"/>
        </w:rPr>
        <w:t>у васпитно-образовној установи</w:t>
      </w:r>
      <w:r w:rsidRPr="00DB5ACA">
        <w:rPr>
          <w:b w:val="0"/>
          <w:i/>
          <w:sz w:val="24"/>
          <w:szCs w:val="24"/>
          <w:lang w:val="sr-Cyrl-RS"/>
        </w:rPr>
        <w:t xml:space="preserve"> 1</w:t>
      </w:r>
      <w:r w:rsidRPr="00DB5ACA">
        <w:rPr>
          <w:b w:val="0"/>
          <w:sz w:val="24"/>
          <w:szCs w:val="24"/>
          <w:lang w:val="sr-Cyrl-RS"/>
        </w:rPr>
        <w:t>.</w:t>
      </w: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Предмет</w:t>
      </w:r>
      <w:r w:rsidRPr="00DB5ACA">
        <w:rPr>
          <w:b w:val="0"/>
          <w:sz w:val="24"/>
          <w:szCs w:val="24"/>
          <w:lang w:val="sr-Cyrl-RS"/>
        </w:rPr>
        <w:t xml:space="preserve"> </w:t>
      </w:r>
      <w:r w:rsidRPr="00DB5ACA">
        <w:rPr>
          <w:b w:val="0"/>
          <w:i/>
          <w:sz w:val="24"/>
          <w:szCs w:val="24"/>
          <w:lang w:val="sr-Cyrl-RS"/>
        </w:rPr>
        <w:t>Стручна пракс</w:t>
      </w:r>
      <w:r>
        <w:rPr>
          <w:b w:val="0"/>
          <w:i/>
          <w:sz w:val="24"/>
          <w:szCs w:val="24"/>
          <w:lang w:val="sr-Cyrl-RS"/>
        </w:rPr>
        <w:t>а</w:t>
      </w:r>
      <w:r w:rsidRPr="00DB5ACA">
        <w:rPr>
          <w:b w:val="0"/>
          <w:i/>
          <w:sz w:val="24"/>
          <w:szCs w:val="24"/>
          <w:lang w:val="sr-Cyrl-RS"/>
        </w:rPr>
        <w:t xml:space="preserve"> </w:t>
      </w:r>
      <w:r w:rsidRPr="00F703F3">
        <w:rPr>
          <w:b w:val="0"/>
          <w:i/>
          <w:sz w:val="24"/>
          <w:szCs w:val="24"/>
          <w:lang w:val="sr-Cyrl-RS"/>
        </w:rPr>
        <w:t>у васпитно-образовној установи</w:t>
      </w:r>
      <w:r w:rsidRPr="00DB5ACA">
        <w:rPr>
          <w:b w:val="0"/>
          <w:i/>
          <w:sz w:val="24"/>
          <w:szCs w:val="24"/>
          <w:lang w:val="sr-Cyrl-RS"/>
        </w:rPr>
        <w:t xml:space="preserve"> 1</w:t>
      </w:r>
      <w:r>
        <w:rPr>
          <w:b w:val="0"/>
          <w:sz w:val="24"/>
          <w:szCs w:val="24"/>
          <w:lang w:val="sr-Cyrl-RS"/>
        </w:rPr>
        <w:t xml:space="preserve"> пријављује се као и сваки други испит (у јунском року, а може и у наредним роковима).</w:t>
      </w: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Када урадите дневник праксе, одштампајте и предајте</w:t>
      </w:r>
      <w:r w:rsidRPr="00DB5ACA">
        <w:rPr>
          <w:b w:val="0"/>
          <w:sz w:val="24"/>
          <w:szCs w:val="24"/>
          <w:lang w:val="sr-Cyrl-RS"/>
        </w:rPr>
        <w:t xml:space="preserve"> </w:t>
      </w:r>
      <w:r w:rsidRPr="00DB5ACA">
        <w:rPr>
          <w:sz w:val="24"/>
          <w:szCs w:val="24"/>
          <w:lang w:val="sr-Cyrl-RS"/>
        </w:rPr>
        <w:t>дневник праксе</w:t>
      </w:r>
      <w:r>
        <w:rPr>
          <w:b w:val="0"/>
          <w:sz w:val="24"/>
          <w:szCs w:val="24"/>
          <w:lang w:val="sr-Cyrl-RS"/>
        </w:rPr>
        <w:t xml:space="preserve"> проф. Тамари Стојановић на предавању у </w:t>
      </w:r>
      <w:r w:rsidRPr="00DB5ACA">
        <w:rPr>
          <w:sz w:val="24"/>
          <w:szCs w:val="24"/>
          <w:u w:val="single"/>
          <w:lang w:val="sr-Cyrl-RS"/>
        </w:rPr>
        <w:t>трећој недељи маја</w:t>
      </w:r>
      <w:r>
        <w:rPr>
          <w:b w:val="0"/>
          <w:sz w:val="24"/>
          <w:szCs w:val="24"/>
          <w:lang w:val="sr-Cyrl-RS"/>
        </w:rPr>
        <w:t>. Оцениће заједнички проф. др Тамара Стојановић и проф. др Александра Шуваковић.</w:t>
      </w: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За прелазну оцену потребно је да се уради сваки задатак у одређеној мери. Дакле, не можемо да урадимо половину задатака, а да полвину оставимо неурађену. </w:t>
      </w: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Сваки студент може успешно да уради све задатке предвиђене за праксу. Наиме, у дневнику постоје смернице за рад, сви задаци су унети, дакле, не може да се нешто заборави или погреши, само треба пратити дневник праксе.</w:t>
      </w:r>
    </w:p>
    <w:p w:rsidR="00CA00C9" w:rsidRDefault="00CA00C9" w:rsidP="00CA00C9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Ако буде тешкоћа, студенти се могу обратити проф. др Тамари Стојановић (на предавањима) и проф. др Александри Шуваковић у терминима консултација оглашеним на сајту Факултета. </w:t>
      </w:r>
    </w:p>
    <w:p w:rsidR="00CA00C9" w:rsidRPr="000A5C48" w:rsidRDefault="00CA00C9" w:rsidP="00CA00C9">
      <w:pPr>
        <w:spacing w:line="340" w:lineRule="atLeast"/>
        <w:ind w:firstLine="720"/>
        <w:jc w:val="both"/>
        <w:rPr>
          <w:b/>
          <w:sz w:val="28"/>
          <w:szCs w:val="28"/>
          <w:lang w:val="sr-Cyrl-RS"/>
        </w:rPr>
      </w:pPr>
      <w:r w:rsidRPr="000A5C48">
        <w:rPr>
          <w:b/>
          <w:sz w:val="28"/>
          <w:szCs w:val="28"/>
          <w:lang w:val="sr-Cyrl-RS"/>
        </w:rPr>
        <w:t xml:space="preserve">Задаци за </w:t>
      </w:r>
      <w:r>
        <w:rPr>
          <w:b/>
          <w:sz w:val="28"/>
          <w:szCs w:val="28"/>
          <w:lang w:val="sr-Cyrl-RS"/>
        </w:rPr>
        <w:t>праксу (раде се у дневнику праксе)</w:t>
      </w:r>
    </w:p>
    <w:p w:rsidR="00CA00C9" w:rsidRPr="00DB5ACA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Pr="00F703F3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b/>
          <w:bCs/>
          <w:lang w:val="sr-Latn-RS"/>
        </w:rPr>
        <w:t xml:space="preserve">I. </w:t>
      </w:r>
      <w:r w:rsidRPr="00F703F3">
        <w:rPr>
          <w:b/>
          <w:bCs/>
          <w:lang w:val="sr-Cyrl-RS"/>
        </w:rPr>
        <w:t>Наставник</w:t>
      </w: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1. Објасните по којим</w:t>
      </w:r>
      <w:r w:rsidRPr="00E978E3">
        <w:rPr>
          <w:lang w:val="sr-Cyrl-RS"/>
        </w:rPr>
        <w:t xml:space="preserve"> одлик</w:t>
      </w:r>
      <w:r>
        <w:rPr>
          <w:lang w:val="sr-Cyrl-RS"/>
        </w:rPr>
        <w:t>ама</w:t>
      </w:r>
      <w:r w:rsidRPr="00E978E3">
        <w:rPr>
          <w:lang w:val="sr-Cyrl-RS"/>
        </w:rPr>
        <w:t xml:space="preserve"> понашања (говорења, поступања и сл.) </w:t>
      </w:r>
      <w:r>
        <w:rPr>
          <w:lang w:val="sr-Cyrl-RS"/>
        </w:rPr>
        <w:t>ћемо</w:t>
      </w:r>
      <w:r w:rsidRPr="00E978E3">
        <w:rPr>
          <w:lang w:val="sr-Cyrl-RS"/>
        </w:rPr>
        <w:t xml:space="preserve"> </w:t>
      </w:r>
      <w:r w:rsidRPr="00F703F3">
        <w:rPr>
          <w:lang w:val="sr-Cyrl-RS"/>
        </w:rPr>
        <w:t xml:space="preserve">препознати наставника који има </w:t>
      </w:r>
      <w:r w:rsidRPr="00F703F3">
        <w:rPr>
          <w:b/>
          <w:lang w:val="sr-Cyrl-RS"/>
        </w:rPr>
        <w:t>демократски стил понашања</w:t>
      </w:r>
      <w:r w:rsidRPr="00F703F3">
        <w:rPr>
          <w:lang w:val="sr-Cyrl-RS"/>
        </w:rPr>
        <w:t>.</w:t>
      </w:r>
    </w:p>
    <w:p w:rsidR="00CA00C9" w:rsidRPr="00E978E3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2. Изнесите свој став о </w:t>
      </w:r>
      <w:r w:rsidRPr="001F284E">
        <w:rPr>
          <w:b/>
          <w:lang w:val="sr-Cyrl-RS"/>
        </w:rPr>
        <w:t>тешкоћама</w:t>
      </w:r>
      <w:r>
        <w:rPr>
          <w:lang w:val="sr-Cyrl-RS"/>
        </w:rPr>
        <w:t xml:space="preserve"> с којима ће можда да се суочи наставник који има </w:t>
      </w:r>
      <w:r w:rsidRPr="00F703F3">
        <w:rPr>
          <w:b/>
          <w:lang w:val="sr-Cyrl-RS"/>
        </w:rPr>
        <w:t>демократски стил понашања</w:t>
      </w:r>
      <w:r>
        <w:rPr>
          <w:lang w:val="sr-Cyrl-RS"/>
        </w:rPr>
        <w:t>. Да ли ће код свих ученика бити делотворно наставниково демократско понашање? Код којих ученика можде неће бити делотоворно? Како да наставник поступи да би успостваио успешни комуникацију с тим ученицима?</w:t>
      </w:r>
    </w:p>
    <w:p w:rsidR="00CA00C9" w:rsidRPr="00E978E3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Pr="00F703F3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b/>
          <w:bCs/>
        </w:rPr>
        <w:t>II</w:t>
      </w:r>
      <w:r w:rsidRPr="00F703F3">
        <w:rPr>
          <w:b/>
          <w:bCs/>
          <w:lang w:val="sr-Cyrl-RS"/>
        </w:rPr>
        <w:t>. Ученик</w:t>
      </w:r>
    </w:p>
    <w:p w:rsidR="00CA00C9" w:rsidRPr="00E978E3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Pr="00E978E3">
        <w:rPr>
          <w:lang w:val="sr-Cyrl-RS"/>
        </w:rPr>
        <w:t xml:space="preserve">Објасните шта се подразумева под појмом </w:t>
      </w:r>
      <w:r w:rsidRPr="00E978E3">
        <w:rPr>
          <w:b/>
          <w:lang w:val="sr-Cyrl-RS"/>
        </w:rPr>
        <w:t>инклузија</w:t>
      </w:r>
      <w:r w:rsidRPr="00E978E3">
        <w:rPr>
          <w:lang w:val="sr-Cyrl-RS"/>
        </w:rPr>
        <w:t xml:space="preserve">. </w:t>
      </w: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2. Изнесите свој став о томе како </w:t>
      </w:r>
      <w:r w:rsidRPr="001F284E">
        <w:rPr>
          <w:b/>
          <w:lang w:val="sr-Cyrl-RS"/>
        </w:rPr>
        <w:t>инклузија</w:t>
      </w:r>
      <w:r>
        <w:rPr>
          <w:lang w:val="sr-Cyrl-RS"/>
        </w:rPr>
        <w:t xml:space="preserve"> може да допринесе </w:t>
      </w:r>
      <w:r w:rsidRPr="001F284E">
        <w:rPr>
          <w:b/>
          <w:lang w:val="sr-Cyrl-RS"/>
        </w:rPr>
        <w:t>побољшању</w:t>
      </w:r>
      <w:r>
        <w:rPr>
          <w:lang w:val="sr-Cyrl-RS"/>
        </w:rPr>
        <w:t xml:space="preserve"> положаја деце и младих у савременом друштву. Инклузија је значајна и за децу која су њоме обухваћана, али и за другу децу јер код њих може да подстакне одређене афирмативне ставове. Који су то ставови?</w:t>
      </w:r>
    </w:p>
    <w:p w:rsidR="00CA00C9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Pr="001F284E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b/>
          <w:bCs/>
        </w:rPr>
        <w:t>III</w:t>
      </w:r>
      <w:r w:rsidRPr="00F703F3">
        <w:rPr>
          <w:b/>
          <w:bCs/>
          <w:lang w:val="sr-Cyrl-RS"/>
        </w:rPr>
        <w:t>. Комуникација</w:t>
      </w:r>
      <w:r>
        <w:rPr>
          <w:b/>
          <w:bCs/>
          <w:lang w:val="sr-Cyrl-RS"/>
        </w:rPr>
        <w:t xml:space="preserve"> у школи</w:t>
      </w:r>
    </w:p>
    <w:p w:rsidR="00CA00C9" w:rsidRPr="001F284E" w:rsidRDefault="00CA00C9" w:rsidP="00CA00C9">
      <w:pPr>
        <w:spacing w:line="340" w:lineRule="atLeast"/>
        <w:ind w:firstLine="720"/>
        <w:jc w:val="both"/>
        <w:rPr>
          <w:lang w:val="sr-Cyrl-RS"/>
        </w:rPr>
      </w:pPr>
      <w:r w:rsidRPr="001F284E">
        <w:rPr>
          <w:lang w:val="sr-Cyrl-RS"/>
        </w:rPr>
        <w:t xml:space="preserve">1. Објасните шта се подразумева под појмом </w:t>
      </w:r>
      <w:r w:rsidRPr="001F284E">
        <w:rPr>
          <w:b/>
          <w:lang w:val="sr-Cyrl-RS"/>
        </w:rPr>
        <w:t>а</w:t>
      </w:r>
      <w:r w:rsidRPr="00F703F3">
        <w:rPr>
          <w:b/>
          <w:lang w:val="sr-Cyrl-RS"/>
        </w:rPr>
        <w:t>сертивн</w:t>
      </w:r>
      <w:r>
        <w:rPr>
          <w:b/>
          <w:lang w:val="sr-Cyrl-RS"/>
        </w:rPr>
        <w:t>а</w:t>
      </w:r>
      <w:r w:rsidRPr="00F703F3">
        <w:rPr>
          <w:b/>
          <w:lang w:val="sr-Cyrl-RS"/>
        </w:rPr>
        <w:t xml:space="preserve"> комуникација</w:t>
      </w:r>
      <w:r w:rsidRPr="001F284E">
        <w:rPr>
          <w:lang w:val="sr-Cyrl-RS"/>
        </w:rPr>
        <w:t xml:space="preserve">. </w:t>
      </w:r>
    </w:p>
    <w:p w:rsidR="00CA00C9" w:rsidRPr="00E978E3" w:rsidRDefault="00CA00C9" w:rsidP="00CA00C9">
      <w:pPr>
        <w:spacing w:line="34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2. Изнесите свој став о </w:t>
      </w:r>
      <w:r w:rsidRPr="001F284E">
        <w:rPr>
          <w:b/>
          <w:lang w:val="sr-Cyrl-RS"/>
        </w:rPr>
        <w:t>тешкоћама</w:t>
      </w:r>
      <w:r>
        <w:rPr>
          <w:lang w:val="sr-Cyrl-RS"/>
        </w:rPr>
        <w:t xml:space="preserve"> које се могу јавити приликом наставниковог настојања да успостави асертивну комуникацију. Наведите које тешкоће очекујете и опишите како бисте их разрешили.</w:t>
      </w:r>
    </w:p>
    <w:p w:rsidR="00CA00C9" w:rsidRPr="00610632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Pr="00610632" w:rsidRDefault="00CA00C9" w:rsidP="00CA00C9">
      <w:pPr>
        <w:spacing w:line="340" w:lineRule="atLeast"/>
        <w:ind w:firstLine="720"/>
        <w:jc w:val="both"/>
        <w:rPr>
          <w:b/>
          <w:lang w:val="sr-Cyrl-RS"/>
        </w:rPr>
      </w:pPr>
      <w:r>
        <w:rPr>
          <w:b/>
          <w:lang w:val="sr-Latn-RS"/>
        </w:rPr>
        <w:t xml:space="preserve">IV. </w:t>
      </w:r>
      <w:r w:rsidRPr="00610632">
        <w:rPr>
          <w:b/>
          <w:lang w:val="sr-Cyrl-RS"/>
        </w:rPr>
        <w:t>С</w:t>
      </w:r>
      <w:r w:rsidRPr="00F703F3">
        <w:rPr>
          <w:b/>
          <w:lang w:val="sr-Cyrl-RS"/>
        </w:rPr>
        <w:t>итуације</w:t>
      </w:r>
      <w:r w:rsidRPr="00610632">
        <w:rPr>
          <w:b/>
          <w:lang w:val="sr-Cyrl-RS"/>
        </w:rPr>
        <w:t xml:space="preserve"> у школи</w:t>
      </w:r>
    </w:p>
    <w:p w:rsidR="00CA00C9" w:rsidRPr="00610632" w:rsidRDefault="00CA00C9" w:rsidP="00CA00C9">
      <w:pPr>
        <w:spacing w:line="340" w:lineRule="atLeast"/>
        <w:ind w:firstLine="720"/>
        <w:jc w:val="both"/>
        <w:rPr>
          <w:lang w:val="sr-Cyrl-RS"/>
        </w:rPr>
      </w:pPr>
      <w:r w:rsidRPr="00F703F3">
        <w:rPr>
          <w:lang w:val="sr-Cyrl-RS"/>
        </w:rPr>
        <w:t xml:space="preserve">1. </w:t>
      </w:r>
      <w:r w:rsidRPr="00610632">
        <w:rPr>
          <w:lang w:val="sr-Cyrl-RS"/>
        </w:rPr>
        <w:t xml:space="preserve">Опишите како </w:t>
      </w:r>
      <w:r w:rsidRPr="00F703F3">
        <w:rPr>
          <w:lang w:val="sr-Cyrl-RS"/>
        </w:rPr>
        <w:t>бисте поступили када бисте заказали контролни задатак</w:t>
      </w:r>
      <w:r>
        <w:rPr>
          <w:lang w:val="sr-Cyrl-RS"/>
        </w:rPr>
        <w:t>,</w:t>
      </w:r>
      <w:r w:rsidRPr="00F703F3">
        <w:rPr>
          <w:lang w:val="sr-Cyrl-RS"/>
        </w:rPr>
        <w:t xml:space="preserve"> а није се појавио ниједан ученик</w:t>
      </w:r>
      <w:r w:rsidRPr="00610632">
        <w:rPr>
          <w:lang w:val="sr-Cyrl-RS"/>
        </w:rPr>
        <w:t>.</w:t>
      </w:r>
    </w:p>
    <w:p w:rsidR="00CA00C9" w:rsidRPr="00F703F3" w:rsidRDefault="00CA00C9" w:rsidP="00CA00C9">
      <w:pPr>
        <w:spacing w:line="340" w:lineRule="atLeast"/>
        <w:ind w:firstLine="720"/>
        <w:jc w:val="both"/>
        <w:rPr>
          <w:lang w:val="sr-Cyrl-RS"/>
        </w:rPr>
      </w:pPr>
      <w:r w:rsidRPr="00F703F3">
        <w:rPr>
          <w:lang w:val="sr-Cyrl-RS"/>
        </w:rPr>
        <w:t xml:space="preserve">2. </w:t>
      </w:r>
      <w:r w:rsidRPr="00610632">
        <w:rPr>
          <w:lang w:val="sr-Cyrl-RS"/>
        </w:rPr>
        <w:t xml:space="preserve">Опишите како </w:t>
      </w:r>
      <w:r w:rsidRPr="00F703F3">
        <w:rPr>
          <w:lang w:val="sr-Cyrl-RS"/>
        </w:rPr>
        <w:t>бисте поступили када би се родитељ жалио да оцена коју његово дете има није адекватна?</w:t>
      </w:r>
    </w:p>
    <w:p w:rsidR="00CA00C9" w:rsidRPr="00610632" w:rsidRDefault="00CA00C9" w:rsidP="00CA00C9">
      <w:pPr>
        <w:spacing w:line="340" w:lineRule="atLeast"/>
        <w:ind w:firstLine="720"/>
        <w:jc w:val="both"/>
        <w:rPr>
          <w:lang w:val="sr-Cyrl-RS"/>
        </w:rPr>
      </w:pPr>
      <w:r w:rsidRPr="00F703F3">
        <w:rPr>
          <w:lang w:val="sr-Cyrl-RS"/>
        </w:rPr>
        <w:t xml:space="preserve">3. </w:t>
      </w:r>
      <w:r w:rsidRPr="00610632">
        <w:rPr>
          <w:lang w:val="sr-Cyrl-RS"/>
        </w:rPr>
        <w:t xml:space="preserve">Опишите како </w:t>
      </w:r>
      <w:r w:rsidRPr="00F703F3">
        <w:rPr>
          <w:lang w:val="sr-Cyrl-RS"/>
        </w:rPr>
        <w:t>бисте</w:t>
      </w:r>
      <w:r w:rsidRPr="00610632">
        <w:t> </w:t>
      </w:r>
      <w:r w:rsidRPr="00F703F3">
        <w:rPr>
          <w:lang w:val="sr-Cyrl-RS"/>
        </w:rPr>
        <w:t xml:space="preserve">поступили </w:t>
      </w:r>
      <w:r w:rsidRPr="00610632">
        <w:rPr>
          <w:lang w:val="sr-Cyrl-RS"/>
        </w:rPr>
        <w:t>у ситуацијама са</w:t>
      </w:r>
      <w:r w:rsidRPr="00F703F3">
        <w:rPr>
          <w:lang w:val="sr-Cyrl-RS"/>
        </w:rPr>
        <w:t xml:space="preserve"> ученик</w:t>
      </w:r>
      <w:r w:rsidRPr="00610632">
        <w:rPr>
          <w:lang w:val="sr-Cyrl-RS"/>
        </w:rPr>
        <w:t>ом</w:t>
      </w:r>
      <w:r w:rsidRPr="00F703F3">
        <w:rPr>
          <w:lang w:val="sr-Cyrl-RS"/>
        </w:rPr>
        <w:t xml:space="preserve"> који увек плаче када треба да одговара?</w:t>
      </w:r>
    </w:p>
    <w:p w:rsidR="00CA00C9" w:rsidRPr="00610632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Pr="00610632" w:rsidRDefault="00CA00C9" w:rsidP="00CA00C9">
      <w:pPr>
        <w:spacing w:line="340" w:lineRule="atLeast"/>
        <w:ind w:firstLine="720"/>
        <w:jc w:val="both"/>
        <w:rPr>
          <w:lang w:val="sr-Cyrl-RS"/>
        </w:rPr>
      </w:pPr>
    </w:p>
    <w:p w:rsidR="00CA00C9" w:rsidRPr="00F703F3" w:rsidRDefault="00CA00C9" w:rsidP="00CA00C9">
      <w:pPr>
        <w:spacing w:line="340" w:lineRule="atLeast"/>
        <w:ind w:firstLine="720"/>
        <w:jc w:val="both"/>
        <w:rPr>
          <w:rStyle w:val="y2iqfc"/>
          <w:lang w:val="sr-Cyrl-RS"/>
        </w:rPr>
      </w:pPr>
    </w:p>
    <w:p w:rsidR="00801BB7" w:rsidRPr="00CA00C9" w:rsidRDefault="00801BB7">
      <w:pPr>
        <w:rPr>
          <w:lang w:val="sr-Cyrl-RS"/>
        </w:rPr>
      </w:pPr>
      <w:bookmarkStart w:id="0" w:name="_GoBack"/>
      <w:bookmarkEnd w:id="0"/>
    </w:p>
    <w:sectPr w:rsidR="00801BB7" w:rsidRPr="00CA00C9" w:rsidSect="005A5B24">
      <w:footerReference w:type="default" r:id="rId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1A" w:rsidRDefault="00CA00C9">
    <w:pPr>
      <w:pStyle w:val="Foot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9041A" w:rsidRDefault="00CA00C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9"/>
    <w:rsid w:val="00801BB7"/>
    <w:rsid w:val="00C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4EF9-1901-4D7D-B272-257B7E8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0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0C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er">
    <w:name w:val="footer"/>
    <w:basedOn w:val="Normal"/>
    <w:link w:val="FooterChar"/>
    <w:uiPriority w:val="99"/>
    <w:rsid w:val="00CA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C9"/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rsid w:val="00CA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2024-02-10T12:19:00Z</dcterms:created>
  <dcterms:modified xsi:type="dcterms:W3CDTF">2024-02-10T12:20:00Z</dcterms:modified>
</cp:coreProperties>
</file>