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A883" w14:textId="77777777" w:rsidR="00BA51C6" w:rsidRPr="004F12D2" w:rsidRDefault="00BA51C6" w:rsidP="00BA51C6">
      <w:pPr>
        <w:pStyle w:val="Default"/>
        <w:rPr>
          <w:lang w:val="sr-Cyrl-RS"/>
        </w:rPr>
      </w:pPr>
    </w:p>
    <w:p w14:paraId="6A3765AE" w14:textId="77777777" w:rsidR="00BA51C6" w:rsidRPr="00705DFB" w:rsidRDefault="00BA51C6" w:rsidP="00BA51C6">
      <w:pPr>
        <w:pStyle w:val="Default"/>
        <w:spacing w:line="480" w:lineRule="auto"/>
        <w:jc w:val="center"/>
        <w:rPr>
          <w:lang w:val="sr-Cyrl-RS"/>
        </w:rPr>
      </w:pPr>
      <w:r w:rsidRPr="00705DFB">
        <w:rPr>
          <w:lang w:val="sr-Cyrl-RS"/>
        </w:rPr>
        <w:t>На основу члана 28. Правилника о завршном и дипломском раду,</w:t>
      </w:r>
    </w:p>
    <w:p w14:paraId="6A44B7F9" w14:textId="77777777" w:rsidR="00BA51C6" w:rsidRPr="00705DFB" w:rsidRDefault="00BA51C6" w:rsidP="00BA51C6">
      <w:pPr>
        <w:pStyle w:val="Default"/>
        <w:spacing w:line="480" w:lineRule="auto"/>
        <w:jc w:val="center"/>
        <w:rPr>
          <w:lang w:val="sr-Cyrl-RS"/>
        </w:rPr>
      </w:pPr>
      <w:r w:rsidRPr="00705DFB">
        <w:rPr>
          <w:lang w:val="sr-Cyrl-RS"/>
        </w:rPr>
        <w:t>Филолошко-уметнички факултет Универзитета у Крагујевцу</w:t>
      </w:r>
    </w:p>
    <w:p w14:paraId="6952BDA5" w14:textId="77777777" w:rsidR="00BA51C6" w:rsidRPr="00705DFB" w:rsidRDefault="00BA51C6" w:rsidP="00BA51C6">
      <w:pPr>
        <w:pStyle w:val="Default"/>
        <w:spacing w:line="480" w:lineRule="auto"/>
        <w:jc w:val="center"/>
        <w:rPr>
          <w:sz w:val="28"/>
          <w:szCs w:val="28"/>
          <w:lang w:val="sr-Cyrl-RS"/>
        </w:rPr>
      </w:pPr>
    </w:p>
    <w:p w14:paraId="26425C41" w14:textId="77777777" w:rsidR="00BA51C6" w:rsidRPr="004C4389" w:rsidRDefault="00BA51C6" w:rsidP="00BA51C6">
      <w:pPr>
        <w:pStyle w:val="Default"/>
        <w:spacing w:line="480" w:lineRule="auto"/>
        <w:jc w:val="center"/>
        <w:rPr>
          <w:sz w:val="28"/>
          <w:szCs w:val="28"/>
          <w:lang w:val="sr-Cyrl-RS"/>
        </w:rPr>
      </w:pPr>
      <w:r w:rsidRPr="004C4389">
        <w:rPr>
          <w:sz w:val="28"/>
          <w:szCs w:val="28"/>
          <w:lang w:val="sr-Cyrl-RS"/>
        </w:rPr>
        <w:t>оглашава одбрану мастер рада</w:t>
      </w:r>
    </w:p>
    <w:p w14:paraId="595A1569" w14:textId="6A96E5A3" w:rsidR="00BA51C6" w:rsidRPr="00BA51C6" w:rsidRDefault="00BA51C6" w:rsidP="00BA51C6">
      <w:pPr>
        <w:spacing w:after="0" w:line="240" w:lineRule="auto"/>
        <w:ind w:right="567"/>
        <w:jc w:val="center"/>
        <w:rPr>
          <w:rFonts w:ascii="Times New Roman" w:hAnsi="Times New Roman"/>
          <w:b/>
          <w:bCs/>
          <w:iCs/>
          <w:sz w:val="32"/>
          <w:szCs w:val="32"/>
          <w:lang w:val="sr-Cyrl-CS"/>
        </w:rPr>
      </w:pPr>
      <w:r w:rsidRPr="00BA51C6">
        <w:rPr>
          <w:rFonts w:ascii="Times New Roman" w:hAnsi="Times New Roman"/>
          <w:b/>
          <w:bCs/>
          <w:iCs/>
          <w:noProof/>
          <w:sz w:val="28"/>
          <w:szCs w:val="28"/>
          <w:lang w:val="sr-Cyrl-RS"/>
        </w:rPr>
        <w:t>ПРЕДСТАВА ЖЕНЕ У ЛОРКИНИМ ДРАМАМА И ЊИХОВА ЕКРАНИЗАЦИЈА</w:t>
      </w:r>
      <w:r w:rsidRPr="00BA51C6">
        <w:rPr>
          <w:rFonts w:ascii="Times New Roman" w:hAnsi="Times New Roman"/>
          <w:b/>
          <w:bCs/>
          <w:iCs/>
          <w:sz w:val="32"/>
          <w:szCs w:val="32"/>
          <w:lang w:val="sr-Cyrl-CS"/>
        </w:rPr>
        <w:t xml:space="preserve"> </w:t>
      </w:r>
    </w:p>
    <w:p w14:paraId="73A5B7A2" w14:textId="77777777" w:rsidR="00BA51C6" w:rsidRPr="00BA51C6" w:rsidRDefault="00BA51C6" w:rsidP="00BA51C6">
      <w:pPr>
        <w:spacing w:after="0" w:line="240" w:lineRule="auto"/>
        <w:ind w:right="567"/>
        <w:jc w:val="center"/>
        <w:rPr>
          <w:rFonts w:ascii="Times New Roman" w:hAnsi="Times New Roman"/>
          <w:iCs/>
          <w:sz w:val="24"/>
          <w:szCs w:val="24"/>
          <w:lang w:val="sr-Cyrl-CS"/>
        </w:rPr>
      </w:pPr>
    </w:p>
    <w:p w14:paraId="7373A7FB" w14:textId="7C07FBF6" w:rsidR="00BA51C6" w:rsidRPr="008D42B0" w:rsidRDefault="00BA51C6" w:rsidP="00BA51C6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D42B0">
        <w:rPr>
          <w:rFonts w:ascii="Times New Roman" w:hAnsi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/>
          <w:sz w:val="24"/>
          <w:szCs w:val="24"/>
          <w:lang w:val="sr-Cyrl-CS"/>
        </w:rPr>
        <w:t xml:space="preserve">области </w:t>
      </w:r>
      <w:r>
        <w:rPr>
          <w:rFonts w:ascii="Times New Roman" w:hAnsi="Times New Roman"/>
          <w:i/>
          <w:sz w:val="24"/>
          <w:szCs w:val="24"/>
          <w:lang w:val="sr-Cyrl-CS"/>
        </w:rPr>
        <w:t>Хиспанске књижевности и културе</w:t>
      </w:r>
    </w:p>
    <w:p w14:paraId="370040AB" w14:textId="77777777" w:rsidR="00BA51C6" w:rsidRDefault="00BA51C6" w:rsidP="00BA51C6">
      <w:pPr>
        <w:pStyle w:val="Default"/>
        <w:rPr>
          <w:noProof/>
          <w:lang w:val="sr-Cyrl-RS"/>
        </w:rPr>
      </w:pPr>
    </w:p>
    <w:p w14:paraId="1FBDBCF6" w14:textId="77777777" w:rsidR="00BA51C6" w:rsidRDefault="00BA51C6" w:rsidP="00BA51C6">
      <w:pPr>
        <w:pStyle w:val="Default"/>
        <w:rPr>
          <w:noProof/>
          <w:lang w:val="sr-Cyrl-RS"/>
        </w:rPr>
      </w:pPr>
    </w:p>
    <w:p w14:paraId="4D06DEDE" w14:textId="59E605A8" w:rsidR="00BA51C6" w:rsidRDefault="00BA51C6" w:rsidP="00BA51C6">
      <w:pPr>
        <w:pStyle w:val="Default"/>
        <w:rPr>
          <w:noProof/>
          <w:lang w:val="sr-Cyrl-RS"/>
        </w:rPr>
      </w:pPr>
      <w:r>
        <w:rPr>
          <w:noProof/>
          <w:lang w:val="sr-Cyrl-RS"/>
        </w:rPr>
        <w:t xml:space="preserve">кандидаткиње </w:t>
      </w:r>
      <w:r>
        <w:rPr>
          <w:noProof/>
          <w:lang w:val="sr-Cyrl-RS"/>
        </w:rPr>
        <w:t>Милене Николић</w:t>
      </w:r>
      <w:r>
        <w:rPr>
          <w:noProof/>
          <w:lang w:val="sr-Cyrl-BA"/>
        </w:rPr>
        <w:t>, б</w:t>
      </w:r>
      <w:r w:rsidRPr="0087740D">
        <w:rPr>
          <w:noProof/>
          <w:lang w:val="sr-Cyrl-BA"/>
        </w:rPr>
        <w:t xml:space="preserve">рој индекса: </w:t>
      </w:r>
      <w:r w:rsidRPr="00C40402">
        <w:rPr>
          <w:noProof/>
          <w:lang w:val="sr-Cyrl-RS"/>
        </w:rPr>
        <w:t>1</w:t>
      </w:r>
      <w:r>
        <w:rPr>
          <w:noProof/>
          <w:lang w:val="sr-Cyrl-RS"/>
        </w:rPr>
        <w:t>8</w:t>
      </w:r>
      <w:r w:rsidRPr="00C40402">
        <w:rPr>
          <w:noProof/>
          <w:lang w:val="sr-Cyrl-RS"/>
        </w:rPr>
        <w:t>M03</w:t>
      </w:r>
      <w:r>
        <w:rPr>
          <w:noProof/>
          <w:lang w:val="sr-Cyrl-RS"/>
        </w:rPr>
        <w:t>4</w:t>
      </w:r>
      <w:r w:rsidRPr="003A253F">
        <w:rPr>
          <w:noProof/>
          <w:lang w:val="sr-Cyrl-RS"/>
        </w:rPr>
        <w:t>.</w:t>
      </w:r>
    </w:p>
    <w:p w14:paraId="1BA0B8A7" w14:textId="77777777" w:rsidR="00BA51C6" w:rsidRDefault="00BA51C6" w:rsidP="00BA51C6">
      <w:pPr>
        <w:pStyle w:val="Default"/>
        <w:rPr>
          <w:noProof/>
          <w:lang w:val="sr-Cyrl-RS"/>
        </w:rPr>
      </w:pPr>
    </w:p>
    <w:p w14:paraId="7FD89583" w14:textId="77777777" w:rsidR="00BA51C6" w:rsidRDefault="00BA51C6" w:rsidP="00BA51C6">
      <w:pPr>
        <w:pStyle w:val="Default"/>
        <w:rPr>
          <w:sz w:val="23"/>
          <w:szCs w:val="23"/>
          <w:lang w:val="sr-Cyrl-CS"/>
        </w:rPr>
      </w:pPr>
    </w:p>
    <w:p w14:paraId="32ECC14B" w14:textId="77777777" w:rsidR="00BA51C6" w:rsidRDefault="00BA51C6" w:rsidP="00BA51C6">
      <w:pPr>
        <w:pStyle w:val="Default"/>
        <w:rPr>
          <w:sz w:val="23"/>
          <w:szCs w:val="23"/>
          <w:lang w:val="sr-Cyrl-CS"/>
        </w:rPr>
      </w:pPr>
    </w:p>
    <w:p w14:paraId="3FC03A14" w14:textId="77777777" w:rsidR="00BA51C6" w:rsidRDefault="00BA51C6" w:rsidP="00BA51C6">
      <w:pPr>
        <w:pStyle w:val="Default"/>
        <w:rPr>
          <w:sz w:val="23"/>
          <w:szCs w:val="23"/>
          <w:lang w:val="sr-Cyrl-CS"/>
        </w:rPr>
      </w:pPr>
      <w:r w:rsidRPr="007E28AC">
        <w:rPr>
          <w:sz w:val="23"/>
          <w:szCs w:val="23"/>
          <w:lang w:val="sr-Cyrl-CS"/>
        </w:rPr>
        <w:t xml:space="preserve">Комисију чине: </w:t>
      </w:r>
    </w:p>
    <w:p w14:paraId="4C80F751" w14:textId="77777777" w:rsidR="00BA51C6" w:rsidRPr="007E28AC" w:rsidRDefault="00BA51C6" w:rsidP="00BA51C6">
      <w:pPr>
        <w:pStyle w:val="Default"/>
        <w:rPr>
          <w:sz w:val="23"/>
          <w:szCs w:val="23"/>
          <w:lang w:val="sr-Cyrl-CS"/>
        </w:rPr>
      </w:pPr>
    </w:p>
    <w:p w14:paraId="0A9CC767" w14:textId="6F48BD4F" w:rsidR="00BA51C6" w:rsidRDefault="00FC0173" w:rsidP="00BA51C6">
      <w:pPr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д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оц. </w:t>
      </w:r>
      <w:r w:rsidR="00BA51C6">
        <w:rPr>
          <w:rFonts w:ascii="Times New Roman" w:hAnsi="Times New Roman"/>
          <w:noProof/>
          <w:sz w:val="24"/>
          <w:szCs w:val="24"/>
          <w:lang w:val="sr-Cyrl-RS"/>
        </w:rPr>
        <w:t xml:space="preserve">др </w:t>
      </w:r>
      <w:r w:rsidR="00BA51C6">
        <w:rPr>
          <w:rFonts w:ascii="Times New Roman" w:hAnsi="Times New Roman"/>
          <w:noProof/>
          <w:sz w:val="24"/>
          <w:szCs w:val="24"/>
          <w:lang w:val="sr-Cyrl-RS"/>
        </w:rPr>
        <w:t>Маја Андријевић</w:t>
      </w:r>
      <w:r w:rsidR="00BA51C6" w:rsidRPr="0045085E">
        <w:rPr>
          <w:rFonts w:ascii="Times New Roman" w:hAnsi="Times New Roman"/>
          <w:noProof/>
          <w:sz w:val="24"/>
          <w:szCs w:val="24"/>
          <w:lang w:val="sr-Cyrl-RS"/>
        </w:rPr>
        <w:t>, председник Комисије</w:t>
      </w:r>
      <w:r w:rsidR="00BA51C6" w:rsidRPr="0045085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3B9A8040" w14:textId="77777777" w:rsidR="00BA51C6" w:rsidRPr="00045820" w:rsidRDefault="00BA51C6" w:rsidP="00BA51C6">
      <w:pPr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проф</w:t>
      </w:r>
      <w:r w:rsidRPr="0045085E">
        <w:rPr>
          <w:rFonts w:ascii="Times New Roman" w:hAnsi="Times New Roman"/>
          <w:noProof/>
          <w:sz w:val="24"/>
          <w:szCs w:val="24"/>
          <w:lang w:val="sr-Cyrl-RS"/>
        </w:rPr>
        <w:t xml:space="preserve">. др </w:t>
      </w:r>
      <w:r>
        <w:rPr>
          <w:rFonts w:ascii="Times New Roman" w:hAnsi="Times New Roman"/>
          <w:noProof/>
          <w:sz w:val="24"/>
          <w:szCs w:val="24"/>
          <w:lang w:val="sr-Cyrl-RS"/>
        </w:rPr>
        <w:t>Мирјана Секулић</w:t>
      </w:r>
      <w:r w:rsidRPr="0004582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 К</w:t>
      </w:r>
      <w:r w:rsidRPr="00045820">
        <w:rPr>
          <w:rFonts w:ascii="Times New Roman" w:hAnsi="Times New Roman"/>
          <w:noProof/>
          <w:sz w:val="24"/>
          <w:szCs w:val="24"/>
          <w:lang w:val="sr-Cyrl-CS"/>
        </w:rPr>
        <w:t>омисије</w:t>
      </w:r>
      <w:r>
        <w:rPr>
          <w:rFonts w:ascii="Times New Roman" w:hAnsi="Times New Roman"/>
          <w:noProof/>
          <w:sz w:val="24"/>
          <w:szCs w:val="24"/>
          <w:lang w:val="sr-Latn-RS"/>
        </w:rPr>
        <w:t>, ментор</w:t>
      </w:r>
    </w:p>
    <w:p w14:paraId="3136FC2E" w14:textId="77777777" w:rsidR="00BA51C6" w:rsidRPr="007E28AC" w:rsidRDefault="00BA51C6" w:rsidP="00BA51C6">
      <w:pPr>
        <w:pStyle w:val="Default"/>
        <w:rPr>
          <w:sz w:val="23"/>
          <w:szCs w:val="23"/>
          <w:lang w:val="sr-Cyrl-CS"/>
        </w:rPr>
      </w:pPr>
    </w:p>
    <w:p w14:paraId="25753DE4" w14:textId="05ECE742" w:rsidR="00BA51C6" w:rsidRPr="00C56A62" w:rsidRDefault="00BA51C6" w:rsidP="00BA51C6">
      <w:pPr>
        <w:tabs>
          <w:tab w:val="left" w:pos="18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Одбрана се одржава </w:t>
      </w:r>
      <w:r>
        <w:rPr>
          <w:rFonts w:ascii="Times New Roman" w:hAnsi="Times New Roman"/>
          <w:sz w:val="24"/>
          <w:szCs w:val="24"/>
          <w:lang w:val="sr-Cyrl-RS"/>
        </w:rPr>
        <w:t>25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септембра</w:t>
      </w:r>
      <w:r>
        <w:rPr>
          <w:rFonts w:ascii="Times New Roman" w:hAnsi="Times New Roman"/>
          <w:sz w:val="24"/>
          <w:szCs w:val="24"/>
          <w:lang w:val="sr-Cyrl-CS"/>
        </w:rPr>
        <w:t xml:space="preserve"> 202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CS"/>
        </w:rPr>
        <w:t>12</w:t>
      </w:r>
      <w:r w:rsidRPr="00C56A62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00</w:t>
      </w:r>
      <w:r w:rsidRPr="00C56A6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у учионици 64 на Факултету инжењерских наука. </w:t>
      </w:r>
    </w:p>
    <w:p w14:paraId="1DD40AC1" w14:textId="77777777" w:rsidR="00BA51C6" w:rsidRPr="00C56A62" w:rsidRDefault="00BA51C6" w:rsidP="00BA51C6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56A6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AAD470E" w14:textId="77777777" w:rsidR="00BA51C6" w:rsidRPr="00C56A62" w:rsidRDefault="00BA51C6" w:rsidP="00BA51C6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48BE617" w14:textId="77777777" w:rsidR="00BA51C6" w:rsidRPr="00C56A62" w:rsidRDefault="00BA51C6" w:rsidP="00BA51C6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06B973" w14:textId="2E4D7E8B" w:rsidR="00BA51C6" w:rsidRDefault="00BA51C6" w:rsidP="00BA51C6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56A62">
        <w:rPr>
          <w:rFonts w:ascii="Times New Roman" w:hAnsi="Times New Roman"/>
          <w:sz w:val="24"/>
          <w:szCs w:val="24"/>
          <w:lang w:val="sr-Cyrl-CS"/>
        </w:rPr>
        <w:t>У Крагујевцу,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 w:rsidR="00494B64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09</w:t>
      </w:r>
      <w:r>
        <w:rPr>
          <w:rFonts w:ascii="Times New Roman" w:hAnsi="Times New Roman"/>
          <w:sz w:val="24"/>
          <w:szCs w:val="24"/>
          <w:lang w:val="sr-Cyrl-CS"/>
        </w:rPr>
        <w:t>. 202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C56A62">
        <w:rPr>
          <w:rFonts w:ascii="Times New Roman" w:hAnsi="Times New Roman"/>
          <w:sz w:val="24"/>
          <w:szCs w:val="24"/>
          <w:lang w:val="sr-Cyrl-CS"/>
        </w:rPr>
        <w:t>. године</w:t>
      </w:r>
    </w:p>
    <w:p w14:paraId="5B055A5A" w14:textId="77777777" w:rsidR="00BA51C6" w:rsidRDefault="00BA51C6" w:rsidP="00BA51C6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76805E9" w14:textId="77777777" w:rsidR="00BA51C6" w:rsidRPr="008D42B0" w:rsidRDefault="00BA51C6" w:rsidP="00BA51C6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CB7A5F7" w14:textId="77777777" w:rsidR="00BA51C6" w:rsidRPr="007E28AC" w:rsidRDefault="00BA51C6" w:rsidP="00BA51C6">
      <w:pPr>
        <w:pStyle w:val="Default"/>
        <w:rPr>
          <w:lang w:val="sr-Cyrl-CS"/>
        </w:rPr>
      </w:pPr>
    </w:p>
    <w:p w14:paraId="48F90EEE" w14:textId="77777777" w:rsidR="00D131CE" w:rsidRPr="00BA51C6" w:rsidRDefault="00D131CE">
      <w:pPr>
        <w:rPr>
          <w:lang w:val="sr-Cyrl-RS"/>
        </w:rPr>
      </w:pPr>
    </w:p>
    <w:sectPr w:rsidR="00D131CE" w:rsidRPr="00BA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734C"/>
    <w:multiLevelType w:val="hybridMultilevel"/>
    <w:tmpl w:val="FA38E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1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C6"/>
    <w:rsid w:val="00494B64"/>
    <w:rsid w:val="00991598"/>
    <w:rsid w:val="00BA51C6"/>
    <w:rsid w:val="00D131CE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C1BF"/>
  <w15:chartTrackingRefBased/>
  <w15:docId w15:val="{F35E6197-BC63-409A-8A50-801D4DD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C6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2023-09-15T14:34:00Z</dcterms:created>
  <dcterms:modified xsi:type="dcterms:W3CDTF">2023-09-15T14:41:00Z</dcterms:modified>
</cp:coreProperties>
</file>