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9E" w:rsidRDefault="00737D9E" w:rsidP="00990396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АНКЕТА ЗА ЗАПОСЛЕНЕ НА ФАКУЛТЕТУ</w:t>
      </w:r>
    </w:p>
    <w:p w:rsidR="00737D9E" w:rsidRDefault="00737D9E" w:rsidP="00990396">
      <w:pPr>
        <w:jc w:val="center"/>
        <w:rPr>
          <w:b/>
          <w:bCs/>
          <w:sz w:val="28"/>
          <w:szCs w:val="28"/>
          <w:lang w:val="sr-Cyrl-CS"/>
        </w:rPr>
      </w:pPr>
    </w:p>
    <w:p w:rsidR="00737D9E" w:rsidRDefault="00737D9E" w:rsidP="00990396">
      <w:pPr>
        <w:jc w:val="both"/>
        <w:rPr>
          <w:lang w:val="sr-Cyrl-CS"/>
        </w:rPr>
      </w:pPr>
      <w:r w:rsidRPr="000A1BC8">
        <w:rPr>
          <w:lang w:val="sr-Cyrl-CS"/>
        </w:rPr>
        <w:t xml:space="preserve">Попуњавањем ове анкете пружате битне информације о квалитету </w:t>
      </w:r>
      <w:r>
        <w:rPr>
          <w:lang w:val="sr-Cyrl-CS"/>
        </w:rPr>
        <w:t xml:space="preserve">управљања на Факултету. Циљ анкете је да се побољшају студијски програми, наставни процес и услови рада.Молимо Вас да ИСКРЕНО изнесете своје ставове и дате објективну процену. </w:t>
      </w:r>
    </w:p>
    <w:p w:rsidR="00737D9E" w:rsidRDefault="00737D9E" w:rsidP="00990396">
      <w:pPr>
        <w:jc w:val="both"/>
        <w:rPr>
          <w:lang w:val="sr-Cyrl-CS"/>
        </w:rPr>
      </w:pPr>
      <w:r>
        <w:rPr>
          <w:lang w:val="sr-Cyrl-CS"/>
        </w:rPr>
        <w:t>Анкета је анонимна.  ХВАЛА!</w:t>
      </w:r>
    </w:p>
    <w:p w:rsidR="00737D9E" w:rsidRDefault="00737D9E" w:rsidP="00990396">
      <w:pPr>
        <w:rPr>
          <w:lang w:val="sr-Cyrl-CS"/>
        </w:rPr>
      </w:pPr>
    </w:p>
    <w:p w:rsidR="00737D9E" w:rsidRPr="00F9191F" w:rsidRDefault="00737D9E" w:rsidP="00990396">
      <w:pPr>
        <w:rPr>
          <w:b/>
          <w:bCs/>
          <w:lang w:val="sr-Cyrl-CS"/>
        </w:rPr>
      </w:pPr>
      <w:r>
        <w:rPr>
          <w:lang w:val="sr-Cyrl-CS"/>
        </w:rPr>
        <w:t xml:space="preserve">Одговарате </w:t>
      </w:r>
      <w:r>
        <w:rPr>
          <w:b/>
          <w:bCs/>
          <w:lang w:val="sr-Cyrl-CS"/>
        </w:rPr>
        <w:t xml:space="preserve">заокруживањем </w:t>
      </w:r>
      <w:r>
        <w:rPr>
          <w:lang w:val="sr-Cyrl-CS"/>
        </w:rPr>
        <w:t>понуђених одговора.</w:t>
      </w:r>
    </w:p>
    <w:p w:rsidR="00737D9E" w:rsidRDefault="00737D9E" w:rsidP="00990396">
      <w:pPr>
        <w:rPr>
          <w:b/>
          <w:bCs/>
          <w:lang w:val="sr-Cyrl-CS"/>
        </w:rPr>
      </w:pPr>
      <w:r>
        <w:rPr>
          <w:b/>
          <w:bCs/>
          <w:lang w:val="sr-Cyrl-CS"/>
        </w:rPr>
        <w:t>Ранг оцена:</w:t>
      </w:r>
    </w:p>
    <w:p w:rsidR="00737D9E" w:rsidRDefault="00737D9E" w:rsidP="00990396">
      <w:pPr>
        <w:ind w:left="270"/>
        <w:rPr>
          <w:b/>
          <w:bCs/>
          <w:lang w:val="sr-Cyrl-CS"/>
        </w:rPr>
      </w:pPr>
    </w:p>
    <w:p w:rsidR="00737D9E" w:rsidRDefault="00737D9E" w:rsidP="00990396">
      <w:pPr>
        <w:tabs>
          <w:tab w:val="left" w:pos="720"/>
        </w:tabs>
        <w:ind w:left="720"/>
        <w:rPr>
          <w:lang w:val="sr-Cyrl-CS"/>
        </w:rPr>
      </w:pPr>
      <w:r>
        <w:rPr>
          <w:lang w:val="sr-Latn-CS"/>
        </w:rPr>
        <w:t xml:space="preserve"> 1</w:t>
      </w:r>
      <w:r>
        <w:rPr>
          <w:lang w:val="sr-Cyrl-CS"/>
        </w:rPr>
        <w:t xml:space="preserve"> = врло незадовољан,</w:t>
      </w:r>
    </w:p>
    <w:p w:rsidR="00737D9E" w:rsidRDefault="00737D9E" w:rsidP="00990396">
      <w:pPr>
        <w:tabs>
          <w:tab w:val="left" w:pos="720"/>
        </w:tabs>
        <w:ind w:left="720"/>
        <w:rPr>
          <w:lang w:val="sr-Cyrl-CS"/>
        </w:rPr>
      </w:pPr>
      <w:r>
        <w:rPr>
          <w:lang w:val="sr-Latn-CS"/>
        </w:rPr>
        <w:t xml:space="preserve"> 2</w:t>
      </w:r>
      <w:r>
        <w:rPr>
          <w:lang w:val="sr-Cyrl-CS"/>
        </w:rPr>
        <w:t xml:space="preserve"> = незадовољан,</w:t>
      </w:r>
    </w:p>
    <w:p w:rsidR="00737D9E" w:rsidRDefault="00737D9E" w:rsidP="00990396">
      <w:pPr>
        <w:tabs>
          <w:tab w:val="left" w:pos="720"/>
        </w:tabs>
        <w:ind w:left="720"/>
        <w:rPr>
          <w:lang w:val="sr-Cyrl-CS"/>
        </w:rPr>
      </w:pPr>
      <w:r>
        <w:rPr>
          <w:lang w:val="sr-Latn-CS"/>
        </w:rPr>
        <w:t>3</w:t>
      </w:r>
      <w:r>
        <w:rPr>
          <w:lang w:val="sr-Cyrl-CS"/>
        </w:rPr>
        <w:t xml:space="preserve"> = ни задовољан ни незадоваљан,</w:t>
      </w:r>
    </w:p>
    <w:p w:rsidR="00737D9E" w:rsidRDefault="00737D9E" w:rsidP="00990396">
      <w:pPr>
        <w:tabs>
          <w:tab w:val="left" w:pos="720"/>
        </w:tabs>
        <w:ind w:left="720"/>
        <w:rPr>
          <w:lang w:val="sr-Cyrl-CS"/>
        </w:rPr>
      </w:pPr>
      <w:r>
        <w:rPr>
          <w:lang w:val="sr-Latn-CS"/>
        </w:rPr>
        <w:t>4</w:t>
      </w:r>
      <w:r>
        <w:rPr>
          <w:lang w:val="sr-Cyrl-CS"/>
        </w:rPr>
        <w:t xml:space="preserve"> = задовољан </w:t>
      </w:r>
    </w:p>
    <w:p w:rsidR="00737D9E" w:rsidRDefault="00737D9E" w:rsidP="00990396">
      <w:pPr>
        <w:tabs>
          <w:tab w:val="left" w:pos="720"/>
        </w:tabs>
        <w:ind w:left="720"/>
        <w:rPr>
          <w:lang w:val="sr-Cyrl-CS"/>
        </w:rPr>
      </w:pPr>
      <w:r>
        <w:rPr>
          <w:lang w:val="sr-Latn-CS"/>
        </w:rPr>
        <w:t>5</w:t>
      </w:r>
      <w:r>
        <w:rPr>
          <w:lang w:val="sr-Cyrl-CS"/>
        </w:rPr>
        <w:t xml:space="preserve"> = врло задовољан.</w:t>
      </w:r>
    </w:p>
    <w:p w:rsidR="00737D9E" w:rsidRDefault="00737D9E" w:rsidP="00990396">
      <w:pPr>
        <w:rPr>
          <w:b/>
          <w:bCs/>
          <w:lang w:val="sr-Cyrl-CS"/>
        </w:rPr>
      </w:pPr>
    </w:p>
    <w:p w:rsidR="00737D9E" w:rsidRDefault="00737D9E" w:rsidP="00990396">
      <w:pPr>
        <w:tabs>
          <w:tab w:val="left" w:pos="720"/>
        </w:tabs>
        <w:rPr>
          <w:lang w:val="sr-Cyrl-CS"/>
        </w:rPr>
      </w:pPr>
      <w:r>
        <w:rPr>
          <w:lang w:val="sr-Cyrl-CS"/>
        </w:rPr>
        <w:t>Врста запослења :                    а)  настава</w:t>
      </w:r>
      <w:r>
        <w:t xml:space="preserve">          </w:t>
      </w:r>
      <w:r>
        <w:rPr>
          <w:lang w:val="sr-Cyrl-CS"/>
        </w:rPr>
        <w:t>б) ненастава</w:t>
      </w:r>
    </w:p>
    <w:p w:rsidR="00737D9E" w:rsidRPr="005219A5" w:rsidRDefault="00737D9E" w:rsidP="00990396">
      <w:pPr>
        <w:jc w:val="both"/>
        <w:rPr>
          <w:lang w:val="sr-Cyrl-CS"/>
        </w:rPr>
      </w:pPr>
    </w:p>
    <w:p w:rsidR="00737D9E" w:rsidRDefault="00737D9E" w:rsidP="00990396">
      <w:pPr>
        <w:jc w:val="both"/>
        <w:rPr>
          <w:lang w:val="sr-Cyrl-CS"/>
        </w:rPr>
      </w:pPr>
    </w:p>
    <w:p w:rsidR="00737D9E" w:rsidRPr="002E0425" w:rsidRDefault="00737D9E" w:rsidP="00990396">
      <w:pPr>
        <w:numPr>
          <w:ilvl w:val="1"/>
          <w:numId w:val="2"/>
        </w:numPr>
        <w:tabs>
          <w:tab w:val="left" w:pos="720"/>
        </w:tabs>
        <w:ind w:left="720"/>
        <w:rPr>
          <w:b/>
          <w:bCs/>
          <w:lang w:val="sr-Cyrl-CS"/>
        </w:rPr>
      </w:pPr>
      <w:r>
        <w:rPr>
          <w:lang w:val="sr-Cyrl-CS"/>
        </w:rPr>
        <w:t xml:space="preserve">   На питања у следећој табели одговарају </w:t>
      </w:r>
      <w:r>
        <w:rPr>
          <w:b/>
          <w:bCs/>
          <w:lang w:val="sr-Cyrl-CS"/>
        </w:rPr>
        <w:t>запослени у настави и ненастави.</w:t>
      </w:r>
    </w:p>
    <w:p w:rsidR="00737D9E" w:rsidRDefault="00737D9E" w:rsidP="00990396">
      <w:pPr>
        <w:tabs>
          <w:tab w:val="left" w:pos="720"/>
        </w:tabs>
        <w:rPr>
          <w:lang w:val="sr-Cyrl-CS"/>
        </w:rPr>
      </w:pPr>
    </w:p>
    <w:p w:rsidR="00737D9E" w:rsidRPr="00863AC3" w:rsidRDefault="00737D9E" w:rsidP="00990396">
      <w:pPr>
        <w:jc w:val="both"/>
        <w:rPr>
          <w:lang w:val="sr-Cyrl-CS"/>
        </w:rPr>
      </w:pPr>
    </w:p>
    <w:p w:rsidR="00737D9E" w:rsidRPr="002E0425" w:rsidRDefault="00737D9E" w:rsidP="00990396">
      <w:pPr>
        <w:jc w:val="center"/>
        <w:rPr>
          <w:lang w:val="en-GB"/>
        </w:rPr>
      </w:pPr>
      <w:r>
        <w:t xml:space="preserve">I </w:t>
      </w:r>
      <w:r>
        <w:rPr>
          <w:lang w:val="sr-Cyrl-CS"/>
        </w:rPr>
        <w:t>ДЕО</w:t>
      </w:r>
    </w:p>
    <w:p w:rsidR="00737D9E" w:rsidRPr="00070456" w:rsidRDefault="00737D9E" w:rsidP="00990396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8"/>
        <w:gridCol w:w="42"/>
        <w:gridCol w:w="450"/>
        <w:gridCol w:w="108"/>
        <w:gridCol w:w="492"/>
        <w:gridCol w:w="108"/>
        <w:gridCol w:w="492"/>
        <w:gridCol w:w="108"/>
        <w:gridCol w:w="492"/>
        <w:gridCol w:w="108"/>
        <w:gridCol w:w="600"/>
        <w:gridCol w:w="12"/>
      </w:tblGrid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ПИТАЊЕ:</w:t>
            </w:r>
          </w:p>
        </w:tc>
        <w:tc>
          <w:tcPr>
            <w:tcW w:w="3000" w:type="dxa"/>
            <w:gridSpan w:val="10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ОЦЕНА: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9258" w:type="dxa"/>
            <w:gridSpan w:val="11"/>
          </w:tcPr>
          <w:p w:rsidR="00737D9E" w:rsidRPr="00E20B18" w:rsidRDefault="00737D9E" w:rsidP="006B3081">
            <w:pPr>
              <w:tabs>
                <w:tab w:val="left" w:pos="720"/>
              </w:tabs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1. Колико сте задовољни следећим карактеристикама посла који обављате?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Занимљивост посла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Значај посла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Самосталност у обављању посла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Информисаност за обављање посла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9258" w:type="dxa"/>
            <w:gridSpan w:val="11"/>
          </w:tcPr>
          <w:p w:rsidR="00737D9E" w:rsidRPr="00E20B18" w:rsidRDefault="00737D9E" w:rsidP="006B3081">
            <w:pPr>
              <w:tabs>
                <w:tab w:val="left" w:pos="720"/>
              </w:tabs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2. Колико сте задовољни условима рада?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Величина простора за рад</w:t>
            </w:r>
          </w:p>
        </w:tc>
        <w:tc>
          <w:tcPr>
            <w:tcW w:w="492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Уређење простора (опремљеност намештајем)</w:t>
            </w:r>
          </w:p>
        </w:tc>
        <w:tc>
          <w:tcPr>
            <w:tcW w:w="492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Квалитет техничких услова за обављање посла (информатичка подршка)</w:t>
            </w:r>
          </w:p>
        </w:tc>
        <w:tc>
          <w:tcPr>
            <w:tcW w:w="492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  <w:trHeight w:val="332"/>
        </w:trPr>
        <w:tc>
          <w:tcPr>
            <w:tcW w:w="6258" w:type="dxa"/>
          </w:tcPr>
          <w:p w:rsidR="00737D9E" w:rsidRPr="00E20B18" w:rsidRDefault="00737D9E" w:rsidP="006B3081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Чистоћа радног простора</w:t>
            </w:r>
          </w:p>
        </w:tc>
        <w:tc>
          <w:tcPr>
            <w:tcW w:w="492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9270" w:type="dxa"/>
            <w:gridSpan w:val="12"/>
          </w:tcPr>
          <w:p w:rsidR="00737D9E" w:rsidRPr="00E20B18" w:rsidRDefault="00737D9E" w:rsidP="006B3081">
            <w:pPr>
              <w:tabs>
                <w:tab w:val="left" w:pos="720"/>
              </w:tabs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3. Колико сте задовољни подршком коју Вам Факултет пружа у погледу: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Додатног образовања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Могућности професионалног развоја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Могућности напредовања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Прибављања литературе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Учешћа на међународним конференцијама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Учешћа у стручним и научно-истраживачким пројектима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</w:tbl>
    <w:p w:rsidR="00737D9E" w:rsidRDefault="00737D9E" w:rsidP="00990396">
      <w:pPr>
        <w:tabs>
          <w:tab w:val="left" w:pos="720"/>
        </w:tabs>
        <w:jc w:val="center"/>
      </w:pPr>
    </w:p>
    <w:p w:rsidR="00737D9E" w:rsidRPr="000616C0" w:rsidRDefault="00737D9E" w:rsidP="00990396">
      <w:pPr>
        <w:tabs>
          <w:tab w:val="left" w:pos="720"/>
        </w:tabs>
        <w:jc w:val="center"/>
      </w:pPr>
    </w:p>
    <w:p w:rsidR="00737D9E" w:rsidRPr="002E0425" w:rsidRDefault="00737D9E" w:rsidP="00990396">
      <w:pPr>
        <w:tabs>
          <w:tab w:val="left" w:pos="720"/>
        </w:tabs>
        <w:jc w:val="center"/>
        <w:rPr>
          <w:lang w:val="en-GB"/>
        </w:rPr>
      </w:pPr>
      <w:r>
        <w:t xml:space="preserve">II </w:t>
      </w:r>
      <w:r>
        <w:rPr>
          <w:lang w:val="sr-Cyrl-CS"/>
        </w:rPr>
        <w:t xml:space="preserve">ДЕО </w:t>
      </w:r>
    </w:p>
    <w:p w:rsidR="00737D9E" w:rsidRDefault="00737D9E" w:rsidP="00990396">
      <w:pPr>
        <w:tabs>
          <w:tab w:val="left" w:pos="720"/>
        </w:tabs>
        <w:jc w:val="center"/>
        <w:rPr>
          <w:lang w:val="sr-Cyrl-CS"/>
        </w:rPr>
      </w:pPr>
    </w:p>
    <w:p w:rsidR="00737D9E" w:rsidRDefault="00737D9E" w:rsidP="00990396">
      <w:pPr>
        <w:numPr>
          <w:ilvl w:val="0"/>
          <w:numId w:val="6"/>
        </w:numPr>
        <w:rPr>
          <w:b/>
          <w:bCs/>
          <w:lang w:val="sr-Cyrl-CS"/>
        </w:rPr>
      </w:pPr>
      <w:r>
        <w:rPr>
          <w:lang w:val="sr-Cyrl-CS"/>
        </w:rPr>
        <w:t xml:space="preserve">На питања у следећој табели одговарају </w:t>
      </w:r>
      <w:r>
        <w:rPr>
          <w:b/>
          <w:bCs/>
          <w:lang w:val="sr-Cyrl-CS"/>
        </w:rPr>
        <w:t>само запослени у настави.</w:t>
      </w:r>
    </w:p>
    <w:p w:rsidR="00737D9E" w:rsidRPr="00671552" w:rsidRDefault="00737D9E" w:rsidP="00990396">
      <w:pPr>
        <w:rPr>
          <w:lang w:val="sr-Cyrl-CS"/>
        </w:rPr>
      </w:pPr>
    </w:p>
    <w:p w:rsidR="00737D9E" w:rsidRPr="00701578" w:rsidRDefault="00737D9E" w:rsidP="00990396">
      <w:pPr>
        <w:jc w:val="both"/>
        <w:rPr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8"/>
        <w:gridCol w:w="42"/>
        <w:gridCol w:w="450"/>
        <w:gridCol w:w="108"/>
        <w:gridCol w:w="492"/>
        <w:gridCol w:w="108"/>
        <w:gridCol w:w="492"/>
        <w:gridCol w:w="108"/>
        <w:gridCol w:w="492"/>
        <w:gridCol w:w="108"/>
        <w:gridCol w:w="600"/>
        <w:gridCol w:w="12"/>
      </w:tblGrid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ПИТАЊЕ:</w:t>
            </w:r>
          </w:p>
        </w:tc>
        <w:tc>
          <w:tcPr>
            <w:tcW w:w="3000" w:type="dxa"/>
            <w:gridSpan w:val="10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ОЦЕНА: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9258" w:type="dxa"/>
            <w:gridSpan w:val="11"/>
          </w:tcPr>
          <w:p w:rsidR="00737D9E" w:rsidRPr="00E20B18" w:rsidRDefault="00737D9E" w:rsidP="006B3081">
            <w:pPr>
              <w:tabs>
                <w:tab w:val="left" w:pos="720"/>
              </w:tabs>
              <w:rPr>
                <w:b/>
                <w:bCs/>
                <w:lang w:val="sr-Cyrl-CS"/>
              </w:rPr>
            </w:pPr>
            <w:r w:rsidRPr="00E20B18">
              <w:rPr>
                <w:b/>
                <w:bCs/>
                <w:sz w:val="22"/>
                <w:szCs w:val="22"/>
              </w:rPr>
              <w:t>4</w:t>
            </w:r>
            <w:r w:rsidRPr="00E20B18">
              <w:rPr>
                <w:b/>
                <w:bCs/>
                <w:sz w:val="22"/>
                <w:szCs w:val="22"/>
                <w:lang w:val="sr-Cyrl-CS"/>
              </w:rPr>
              <w:t>. Колико сте задовољни следећим карактеристикама посла који обављате?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>Оцените ниво материјалних ресурса који се користе у реализизацији наставног процеса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>Оцените интерактивност наставе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 xml:space="preserve">Оцените сврху, циљеве и задатке студијског програма 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pStyle w:val="ListParagraph"/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>Оцените структуру, број предмета и фонд часова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 xml:space="preserve">Оцените ниво стечених вештина и знања 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>Оцените обезбеђеност са материјалним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0616C0">
              <w:rPr>
                <w:sz w:val="22"/>
                <w:szCs w:val="22"/>
                <w:lang w:val="sr-Cyrl-CS"/>
              </w:rPr>
              <w:t>ресурсима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>Оцените обезбеђеност са људским ресурсима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rPr>
          <w:gridAfter w:val="1"/>
          <w:wAfter w:w="12" w:type="dxa"/>
        </w:trPr>
        <w:tc>
          <w:tcPr>
            <w:tcW w:w="6258" w:type="dxa"/>
          </w:tcPr>
          <w:p w:rsidR="00737D9E" w:rsidRPr="000616C0" w:rsidRDefault="00737D9E" w:rsidP="006B3081">
            <w:pPr>
              <w:numPr>
                <w:ilvl w:val="0"/>
                <w:numId w:val="17"/>
              </w:numPr>
              <w:rPr>
                <w:lang w:val="sr-Cyrl-CS"/>
              </w:rPr>
            </w:pPr>
            <w:r w:rsidRPr="000616C0">
              <w:rPr>
                <w:sz w:val="22"/>
                <w:szCs w:val="22"/>
                <w:lang w:val="sr-Cyrl-CS"/>
              </w:rPr>
              <w:t>Оцените информисаност</w:t>
            </w:r>
          </w:p>
        </w:tc>
        <w:tc>
          <w:tcPr>
            <w:tcW w:w="60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60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9270" w:type="dxa"/>
            <w:gridSpan w:val="12"/>
          </w:tcPr>
          <w:p w:rsidR="00737D9E" w:rsidRPr="00E20B18" w:rsidRDefault="00737D9E" w:rsidP="006B3081">
            <w:pPr>
              <w:tabs>
                <w:tab w:val="left" w:pos="720"/>
              </w:tabs>
              <w:rPr>
                <w:b/>
                <w:bCs/>
                <w:lang w:val="sr-Cyrl-CS"/>
              </w:rPr>
            </w:pPr>
            <w:r w:rsidRPr="00E20B18">
              <w:rPr>
                <w:b/>
                <w:bCs/>
                <w:sz w:val="22"/>
                <w:szCs w:val="22"/>
              </w:rPr>
              <w:t>5</w:t>
            </w:r>
            <w:r w:rsidRPr="00E20B18">
              <w:rPr>
                <w:b/>
                <w:bCs/>
                <w:sz w:val="22"/>
                <w:szCs w:val="22"/>
                <w:lang w:val="sr-Cyrl-CS"/>
              </w:rPr>
              <w:t>. Оцените рад управљачких и стручних служба факултета: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en-GB"/>
              </w:rPr>
              <w:t>Рад деканa</w:t>
            </w:r>
            <w:r w:rsidRPr="00E20B18">
              <w:rPr>
                <w:sz w:val="22"/>
                <w:szCs w:val="22"/>
                <w:lang w:val="sr-Cyrl-CS"/>
              </w:rPr>
              <w:t xml:space="preserve"> Факултета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Рад продекана за наставу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Рад продекана за науку и међународну сарадњу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продекана за уметнички рад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шефа Одсека за филологију *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шефа Одсека за музику *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шефа Одсека за примењену уметност *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Latn-CS"/>
              </w:rPr>
            </w:pPr>
            <w:r w:rsidRPr="00E20B18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 xml:space="preserve">Рад шефова катедара 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студентске службе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 xml:space="preserve">    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секретара Факултета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en-GB"/>
              </w:rPr>
              <w:t>Рад Савета Факултета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рачуноводства Факулттета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правне службе Факултета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библиотеке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737D9E" w:rsidRPr="00054113">
        <w:tc>
          <w:tcPr>
            <w:tcW w:w="6300" w:type="dxa"/>
            <w:gridSpan w:val="2"/>
          </w:tcPr>
          <w:p w:rsidR="00737D9E" w:rsidRPr="00E20B18" w:rsidRDefault="00737D9E" w:rsidP="006B3081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E20B18">
              <w:rPr>
                <w:lang w:val="sr-Cyrl-CS"/>
              </w:rPr>
              <w:t>Рад техничке службе</w:t>
            </w:r>
          </w:p>
        </w:tc>
        <w:tc>
          <w:tcPr>
            <w:tcW w:w="450" w:type="dxa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737D9E" w:rsidRPr="00E20B18" w:rsidRDefault="00737D9E" w:rsidP="006B3081">
            <w:pPr>
              <w:tabs>
                <w:tab w:val="left" w:pos="720"/>
              </w:tabs>
              <w:jc w:val="center"/>
              <w:rPr>
                <w:lang w:val="sr-Cyrl-CS"/>
              </w:rPr>
            </w:pPr>
            <w:r w:rsidRPr="00E20B18">
              <w:rPr>
                <w:sz w:val="22"/>
                <w:szCs w:val="22"/>
                <w:lang w:val="sr-Cyrl-CS"/>
              </w:rPr>
              <w:t>1</w:t>
            </w:r>
          </w:p>
        </w:tc>
      </w:tr>
    </w:tbl>
    <w:p w:rsidR="00737D9E" w:rsidRDefault="00737D9E" w:rsidP="00990396">
      <w:pPr>
        <w:rPr>
          <w:b/>
          <w:bCs/>
          <w:lang w:val="sr-Cyrl-CS"/>
        </w:rPr>
      </w:pPr>
    </w:p>
    <w:p w:rsidR="00737D9E" w:rsidRDefault="00737D9E" w:rsidP="008840AA">
      <w:pPr>
        <w:jc w:val="both"/>
        <w:rPr>
          <w:lang w:val="sr-Cyrl-CS"/>
        </w:rPr>
      </w:pPr>
    </w:p>
    <w:p w:rsidR="00737D9E" w:rsidRDefault="00737D9E" w:rsidP="008840AA">
      <w:pPr>
        <w:jc w:val="both"/>
        <w:rPr>
          <w:lang w:val="sr-Cyrl-CS"/>
        </w:rPr>
        <w:sectPr w:rsidR="00737D9E" w:rsidSect="00F70E8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7D9E" w:rsidRPr="00664DC9" w:rsidRDefault="00737D9E" w:rsidP="00396D57">
      <w:pPr>
        <w:jc w:val="both"/>
        <w:rPr>
          <w:b/>
          <w:bCs/>
          <w:sz w:val="28"/>
          <w:szCs w:val="28"/>
        </w:rPr>
      </w:pPr>
      <w:r w:rsidRPr="00664DC9">
        <w:rPr>
          <w:b/>
          <w:bCs/>
          <w:sz w:val="28"/>
          <w:szCs w:val="28"/>
        </w:rPr>
        <w:t>Дијаграма резултата анкете запослених</w:t>
      </w:r>
      <w:r>
        <w:rPr>
          <w:b/>
          <w:bCs/>
          <w:sz w:val="28"/>
          <w:szCs w:val="28"/>
        </w:rPr>
        <w:t xml:space="preserve"> 2014.</w:t>
      </w:r>
    </w:p>
    <w:p w:rsidR="00737D9E" w:rsidRPr="00664DC9" w:rsidRDefault="00737D9E" w:rsidP="00396D57">
      <w:pPr>
        <w:jc w:val="both"/>
        <w:rPr>
          <w:b/>
          <w:bCs/>
        </w:rPr>
      </w:pPr>
      <w:r w:rsidRPr="00664DC9">
        <w:rPr>
          <w:b/>
          <w:bCs/>
        </w:rPr>
        <w:t xml:space="preserve">Број анкетираних укупно </w:t>
      </w:r>
      <w:r w:rsidRPr="00664DC9">
        <w:rPr>
          <w:b/>
          <w:bCs/>
        </w:rPr>
        <w:tab/>
      </w:r>
      <w:r w:rsidRPr="00664DC9">
        <w:rPr>
          <w:b/>
          <w:bCs/>
        </w:rPr>
        <w:tab/>
        <w:t>5</w:t>
      </w:r>
      <w:r>
        <w:rPr>
          <w:b/>
          <w:bCs/>
        </w:rPr>
        <w:t>2</w:t>
      </w:r>
    </w:p>
    <w:p w:rsidR="00737D9E" w:rsidRPr="00664DC9" w:rsidRDefault="00737D9E" w:rsidP="00396D57">
      <w:pPr>
        <w:jc w:val="both"/>
        <w:rPr>
          <w:b/>
          <w:bCs/>
        </w:rPr>
      </w:pPr>
      <w:r w:rsidRPr="00664DC9">
        <w:rPr>
          <w:b/>
          <w:bCs/>
        </w:rPr>
        <w:t>Број анкетираних настава</w:t>
      </w:r>
      <w:r w:rsidRPr="00664DC9">
        <w:rPr>
          <w:b/>
          <w:bCs/>
        </w:rPr>
        <w:tab/>
      </w:r>
      <w:r w:rsidRPr="00664DC9">
        <w:rPr>
          <w:b/>
          <w:bCs/>
        </w:rPr>
        <w:tab/>
      </w:r>
      <w:r>
        <w:rPr>
          <w:b/>
          <w:bCs/>
        </w:rPr>
        <w:t>49</w:t>
      </w:r>
    </w:p>
    <w:p w:rsidR="00737D9E" w:rsidRDefault="00737D9E" w:rsidP="00396D57">
      <w:pPr>
        <w:jc w:val="both"/>
        <w:rPr>
          <w:b/>
          <w:bCs/>
        </w:rPr>
      </w:pPr>
      <w:r w:rsidRPr="00664DC9">
        <w:rPr>
          <w:b/>
          <w:bCs/>
        </w:rPr>
        <w:t>Број анкетираних ненастава</w:t>
      </w:r>
      <w:r>
        <w:rPr>
          <w:b/>
          <w:bCs/>
        </w:rPr>
        <w:tab/>
        <w:t>3</w:t>
      </w:r>
    </w:p>
    <w:p w:rsidR="00737D9E" w:rsidRDefault="00737D9E" w:rsidP="008840AA">
      <w:pPr>
        <w:jc w:val="both"/>
        <w:rPr>
          <w:b/>
          <w:bCs/>
          <w:sz w:val="28"/>
          <w:szCs w:val="28"/>
          <w:lang w:val="sr-Cyrl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631.5pt;height:393pt;visibility:visible">
            <v:imagedata r:id="rId8" o:title=""/>
          </v:shape>
        </w:pict>
      </w:r>
    </w:p>
    <w:p w:rsidR="00737D9E" w:rsidRDefault="00737D9E" w:rsidP="008840AA">
      <w:pPr>
        <w:jc w:val="both"/>
        <w:rPr>
          <w:b/>
          <w:bCs/>
          <w:sz w:val="28"/>
          <w:szCs w:val="28"/>
          <w:lang w:val="sr-Cyrl-CS"/>
        </w:rPr>
      </w:pPr>
    </w:p>
    <w:p w:rsidR="00737D9E" w:rsidRPr="00664DC9" w:rsidRDefault="00737D9E" w:rsidP="008840AA">
      <w:pPr>
        <w:jc w:val="both"/>
        <w:rPr>
          <w:b/>
          <w:bCs/>
          <w:sz w:val="28"/>
          <w:szCs w:val="28"/>
        </w:rPr>
      </w:pPr>
      <w:r w:rsidRPr="00664DC9">
        <w:rPr>
          <w:b/>
          <w:bCs/>
          <w:sz w:val="28"/>
          <w:szCs w:val="28"/>
        </w:rPr>
        <w:t>Дијаграма резултата анкете запослених</w:t>
      </w:r>
      <w:r>
        <w:rPr>
          <w:b/>
          <w:bCs/>
          <w:sz w:val="28"/>
          <w:szCs w:val="28"/>
        </w:rPr>
        <w:t xml:space="preserve"> 2015.</w:t>
      </w:r>
    </w:p>
    <w:p w:rsidR="00737D9E" w:rsidRPr="00664DC9" w:rsidRDefault="00737D9E" w:rsidP="008840AA">
      <w:pPr>
        <w:jc w:val="both"/>
        <w:rPr>
          <w:b/>
          <w:bCs/>
        </w:rPr>
      </w:pPr>
      <w:r w:rsidRPr="00664DC9">
        <w:rPr>
          <w:b/>
          <w:bCs/>
        </w:rPr>
        <w:t xml:space="preserve">Број анкетираних укупно </w:t>
      </w:r>
      <w:r w:rsidRPr="00664DC9">
        <w:rPr>
          <w:b/>
          <w:bCs/>
        </w:rPr>
        <w:tab/>
      </w:r>
      <w:r w:rsidRPr="00664DC9">
        <w:rPr>
          <w:b/>
          <w:bCs/>
        </w:rPr>
        <w:tab/>
      </w:r>
      <w:r>
        <w:rPr>
          <w:b/>
          <w:bCs/>
        </w:rPr>
        <w:t>92</w:t>
      </w:r>
    </w:p>
    <w:p w:rsidR="00737D9E" w:rsidRPr="00742D91" w:rsidRDefault="00737D9E" w:rsidP="008840AA">
      <w:pPr>
        <w:jc w:val="both"/>
        <w:rPr>
          <w:b/>
          <w:bCs/>
        </w:rPr>
      </w:pPr>
      <w:r w:rsidRPr="00664DC9">
        <w:rPr>
          <w:b/>
          <w:bCs/>
        </w:rPr>
        <w:t>Број анкетираних настава</w:t>
      </w:r>
      <w:r w:rsidRPr="00664DC9">
        <w:rPr>
          <w:b/>
          <w:bCs/>
        </w:rPr>
        <w:tab/>
      </w:r>
      <w:r w:rsidRPr="00664DC9">
        <w:rPr>
          <w:b/>
          <w:bCs/>
        </w:rPr>
        <w:tab/>
      </w:r>
      <w:r>
        <w:rPr>
          <w:b/>
          <w:bCs/>
        </w:rPr>
        <w:t>84</w:t>
      </w:r>
    </w:p>
    <w:p w:rsidR="00737D9E" w:rsidRPr="00742D91" w:rsidRDefault="00737D9E" w:rsidP="00664DC9">
      <w:pPr>
        <w:jc w:val="both"/>
        <w:rPr>
          <w:b/>
          <w:bCs/>
        </w:rPr>
      </w:pPr>
      <w:r w:rsidRPr="00664DC9">
        <w:rPr>
          <w:b/>
          <w:bCs/>
        </w:rPr>
        <w:t>Број анкетираних ненастава</w:t>
      </w:r>
      <w:r>
        <w:rPr>
          <w:b/>
          <w:bCs/>
        </w:rPr>
        <w:tab/>
        <w:t>8</w:t>
      </w:r>
    </w:p>
    <w:p w:rsidR="00737D9E" w:rsidRPr="00742D91" w:rsidRDefault="00737D9E" w:rsidP="00664DC9">
      <w:pPr>
        <w:jc w:val="both"/>
        <w:rPr>
          <w:b/>
          <w:bCs/>
        </w:rPr>
      </w:pPr>
    </w:p>
    <w:p w:rsidR="00737D9E" w:rsidRPr="00863AC3" w:rsidRDefault="00737D9E" w:rsidP="00995957">
      <w:pPr>
        <w:jc w:val="center"/>
        <w:rPr>
          <w:lang w:val="sr-Cyrl-CS"/>
        </w:rPr>
      </w:pPr>
      <w:r>
        <w:rPr>
          <w:noProof/>
        </w:rPr>
        <w:pict>
          <v:shape id="Picture 4" o:spid="_x0000_i1026" type="#_x0000_t75" style="width:667.5pt;height:390pt;visibility:visible">
            <v:imagedata r:id="rId9" o:title=""/>
          </v:shape>
        </w:pict>
      </w:r>
    </w:p>
    <w:sectPr w:rsidR="00737D9E" w:rsidRPr="00863AC3" w:rsidSect="00664D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9E" w:rsidRDefault="00737D9E" w:rsidP="00660283">
      <w:r>
        <w:separator/>
      </w:r>
    </w:p>
  </w:endnote>
  <w:endnote w:type="continuationSeparator" w:id="1">
    <w:p w:rsidR="00737D9E" w:rsidRDefault="00737D9E" w:rsidP="0066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9E" w:rsidRDefault="00737D9E" w:rsidP="00660283">
      <w:r>
        <w:separator/>
      </w:r>
    </w:p>
  </w:footnote>
  <w:footnote w:type="continuationSeparator" w:id="1">
    <w:p w:rsidR="00737D9E" w:rsidRDefault="00737D9E" w:rsidP="00660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9E" w:rsidRDefault="00737D9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37D9E" w:rsidRDefault="00737D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32E"/>
    <w:multiLevelType w:val="hybridMultilevel"/>
    <w:tmpl w:val="4C50F8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05EB7"/>
    <w:multiLevelType w:val="hybridMultilevel"/>
    <w:tmpl w:val="BB7E6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2803E2"/>
    <w:multiLevelType w:val="hybridMultilevel"/>
    <w:tmpl w:val="4F7C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563DE9"/>
    <w:multiLevelType w:val="hybridMultilevel"/>
    <w:tmpl w:val="A498E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4C062E"/>
    <w:multiLevelType w:val="hybridMultilevel"/>
    <w:tmpl w:val="F356E046"/>
    <w:lvl w:ilvl="0" w:tplc="C14653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DC051C"/>
    <w:multiLevelType w:val="hybridMultilevel"/>
    <w:tmpl w:val="CC5A3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6639E0"/>
    <w:multiLevelType w:val="hybridMultilevel"/>
    <w:tmpl w:val="275E9B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922010"/>
    <w:multiLevelType w:val="hybridMultilevel"/>
    <w:tmpl w:val="5D980E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F55A9A"/>
    <w:multiLevelType w:val="hybridMultilevel"/>
    <w:tmpl w:val="9DFC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26B23BA"/>
    <w:multiLevelType w:val="hybridMultilevel"/>
    <w:tmpl w:val="E3549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47282"/>
    <w:multiLevelType w:val="hybridMultilevel"/>
    <w:tmpl w:val="82BE5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430C1A"/>
    <w:multiLevelType w:val="hybridMultilevel"/>
    <w:tmpl w:val="E3549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664C9"/>
    <w:multiLevelType w:val="hybridMultilevel"/>
    <w:tmpl w:val="E3549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07B3B"/>
    <w:multiLevelType w:val="hybridMultilevel"/>
    <w:tmpl w:val="E3549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52BDB"/>
    <w:multiLevelType w:val="hybridMultilevel"/>
    <w:tmpl w:val="ED8CC6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10E6BD3"/>
    <w:multiLevelType w:val="hybridMultilevel"/>
    <w:tmpl w:val="BA68CF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8C2C7E"/>
    <w:multiLevelType w:val="hybridMultilevel"/>
    <w:tmpl w:val="17789F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5"/>
  </w:num>
  <w:num w:numId="10">
    <w:abstractNumId w:val="14"/>
  </w:num>
  <w:num w:numId="11">
    <w:abstractNumId w:val="7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7A9"/>
    <w:rsid w:val="00054113"/>
    <w:rsid w:val="000616C0"/>
    <w:rsid w:val="00065D12"/>
    <w:rsid w:val="00070456"/>
    <w:rsid w:val="00072BC5"/>
    <w:rsid w:val="000A1BC8"/>
    <w:rsid w:val="000D5F1D"/>
    <w:rsid w:val="00127245"/>
    <w:rsid w:val="001C697B"/>
    <w:rsid w:val="001C7A39"/>
    <w:rsid w:val="001F0098"/>
    <w:rsid w:val="001F2859"/>
    <w:rsid w:val="001F5A1A"/>
    <w:rsid w:val="0025530A"/>
    <w:rsid w:val="00296D0D"/>
    <w:rsid w:val="002E0425"/>
    <w:rsid w:val="00396D57"/>
    <w:rsid w:val="003D1D0C"/>
    <w:rsid w:val="003E200A"/>
    <w:rsid w:val="00400373"/>
    <w:rsid w:val="00470773"/>
    <w:rsid w:val="00492861"/>
    <w:rsid w:val="004B6154"/>
    <w:rsid w:val="005219A5"/>
    <w:rsid w:val="00534FEF"/>
    <w:rsid w:val="005F3CE6"/>
    <w:rsid w:val="00660283"/>
    <w:rsid w:val="00664DC9"/>
    <w:rsid w:val="00671552"/>
    <w:rsid w:val="00681385"/>
    <w:rsid w:val="006B3081"/>
    <w:rsid w:val="006F0DA3"/>
    <w:rsid w:val="006F2516"/>
    <w:rsid w:val="00701578"/>
    <w:rsid w:val="00737D9E"/>
    <w:rsid w:val="00742D91"/>
    <w:rsid w:val="0076336E"/>
    <w:rsid w:val="007D1ADF"/>
    <w:rsid w:val="00844349"/>
    <w:rsid w:val="00855E37"/>
    <w:rsid w:val="0086064B"/>
    <w:rsid w:val="00863AC3"/>
    <w:rsid w:val="008840AA"/>
    <w:rsid w:val="008B297E"/>
    <w:rsid w:val="008F3D9F"/>
    <w:rsid w:val="009011AB"/>
    <w:rsid w:val="009137B9"/>
    <w:rsid w:val="00920B3E"/>
    <w:rsid w:val="00990396"/>
    <w:rsid w:val="00995957"/>
    <w:rsid w:val="009F74D6"/>
    <w:rsid w:val="00A25776"/>
    <w:rsid w:val="00AA6ABC"/>
    <w:rsid w:val="00B158E0"/>
    <w:rsid w:val="00B76E59"/>
    <w:rsid w:val="00BC43F3"/>
    <w:rsid w:val="00BC4507"/>
    <w:rsid w:val="00BF05BA"/>
    <w:rsid w:val="00BF68A5"/>
    <w:rsid w:val="00C35B09"/>
    <w:rsid w:val="00CA268D"/>
    <w:rsid w:val="00CD1B19"/>
    <w:rsid w:val="00D02BE9"/>
    <w:rsid w:val="00D26A7A"/>
    <w:rsid w:val="00D461F4"/>
    <w:rsid w:val="00D80328"/>
    <w:rsid w:val="00DF630C"/>
    <w:rsid w:val="00E117A9"/>
    <w:rsid w:val="00E20B18"/>
    <w:rsid w:val="00E7788E"/>
    <w:rsid w:val="00E9743A"/>
    <w:rsid w:val="00F354AB"/>
    <w:rsid w:val="00F70E85"/>
    <w:rsid w:val="00F9191F"/>
    <w:rsid w:val="00FA45F7"/>
    <w:rsid w:val="00F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3D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15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6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0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02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02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438</Words>
  <Characters>2497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ЗА ЗАПОСЛЕНЕ НА ФАКУЛТЕТУ</dc:title>
  <dc:subject/>
  <dc:creator>FSC</dc:creator>
  <cp:keywords/>
  <dc:description/>
  <cp:lastModifiedBy>Darko</cp:lastModifiedBy>
  <cp:revision>4</cp:revision>
  <dcterms:created xsi:type="dcterms:W3CDTF">2016-11-17T09:56:00Z</dcterms:created>
  <dcterms:modified xsi:type="dcterms:W3CDTF">2016-12-03T21:53:00Z</dcterms:modified>
</cp:coreProperties>
</file>