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D064" w14:textId="77777777" w:rsidR="001E148C" w:rsidRPr="008322B4" w:rsidRDefault="001E148C" w:rsidP="001E148C">
      <w:pPr>
        <w:spacing w:after="0"/>
        <w:jc w:val="right"/>
        <w:rPr>
          <w:rFonts w:ascii="Palatino Linotype" w:hAnsi="Palatino Linotype"/>
          <w:caps/>
          <w:sz w:val="21"/>
          <w:szCs w:val="21"/>
        </w:rPr>
      </w:pPr>
      <w:r w:rsidRPr="008322B4">
        <w:rPr>
          <w:noProof/>
          <w:lang w:val="sr-Latn-RS" w:eastAsia="sr-Latn-RS"/>
        </w:rPr>
        <w:drawing>
          <wp:inline distT="0" distB="0" distL="0" distR="0" wp14:anchorId="185BE650" wp14:editId="189F4F1A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36B8F" w14:textId="77777777" w:rsidR="001E148C" w:rsidRPr="008322B4" w:rsidRDefault="001E148C" w:rsidP="001E148C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A0247FB" w14:textId="77777777" w:rsidR="006207C9" w:rsidRPr="008322B4" w:rsidRDefault="00162FF7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22B4">
        <w:rPr>
          <w:rFonts w:ascii="Times New Roman" w:hAnsi="Times New Roman"/>
          <w:b/>
          <w:caps/>
          <w:sz w:val="28"/>
          <w:szCs w:val="28"/>
        </w:rPr>
        <w:t>13</w:t>
      </w:r>
      <w:r w:rsidR="006207C9" w:rsidRPr="008322B4">
        <w:rPr>
          <w:rFonts w:ascii="Times New Roman" w:hAnsi="Times New Roman"/>
          <w:b/>
          <w:caps/>
          <w:sz w:val="28"/>
          <w:szCs w:val="28"/>
          <w:vertAlign w:val="superscript"/>
        </w:rPr>
        <w:t>TH</w:t>
      </w:r>
      <w:r w:rsidR="006207C9" w:rsidRPr="008322B4">
        <w:rPr>
          <w:rFonts w:ascii="Times New Roman" w:hAnsi="Times New Roman"/>
          <w:b/>
          <w:caps/>
          <w:sz w:val="28"/>
          <w:szCs w:val="28"/>
        </w:rPr>
        <w:t xml:space="preserve"> INTERNATIONAL SCIENTIFIC CONFERENCE</w:t>
      </w:r>
    </w:p>
    <w:p w14:paraId="24904BEA" w14:textId="77777777" w:rsidR="006207C9" w:rsidRPr="008322B4" w:rsidRDefault="006207C9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22B4">
        <w:rPr>
          <w:rFonts w:ascii="Times New Roman" w:hAnsi="Times New Roman"/>
          <w:b/>
          <w:i/>
          <w:caps/>
          <w:sz w:val="28"/>
          <w:szCs w:val="28"/>
        </w:rPr>
        <w:t>SERBIAN LANGUAGE, LITERATURE, ART</w:t>
      </w:r>
    </w:p>
    <w:p w14:paraId="4EBD20C8" w14:textId="77777777" w:rsidR="006207C9" w:rsidRPr="008322B4" w:rsidRDefault="00162FF7" w:rsidP="006207C9">
      <w:pPr>
        <w:spacing w:after="0" w:line="240" w:lineRule="auto"/>
        <w:jc w:val="right"/>
        <w:rPr>
          <w:rFonts w:ascii="Times New Roman" w:hAnsi="Times New Roman"/>
          <w:b/>
          <w:smallCaps/>
          <w:sz w:val="20"/>
          <w:szCs w:val="20"/>
        </w:rPr>
      </w:pPr>
      <w:r w:rsidRPr="008322B4">
        <w:rPr>
          <w:rFonts w:ascii="Times New Roman" w:hAnsi="Times New Roman"/>
          <w:b/>
          <w:i/>
          <w:sz w:val="28"/>
          <w:szCs w:val="28"/>
        </w:rPr>
        <w:t>Kragujevac, 26th-27th October 2018</w:t>
      </w:r>
    </w:p>
    <w:p w14:paraId="489F6B27" w14:textId="77777777" w:rsidR="006207C9" w:rsidRPr="008322B4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DE907C" w14:textId="77777777" w:rsidR="006207C9" w:rsidRPr="008322B4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59AC4E" w14:textId="77777777" w:rsidR="006207C9" w:rsidRPr="008322B4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33FC35" w14:textId="77777777" w:rsidR="00D150E2" w:rsidRPr="008322B4" w:rsidRDefault="004A74A5" w:rsidP="00D150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THEMES (</w:t>
      </w:r>
      <w:r w:rsidRPr="00552E63">
        <w:rPr>
          <w:rFonts w:ascii="Times New Roman" w:hAnsi="Times New Roman"/>
          <w:b/>
          <w:sz w:val="24"/>
          <w:szCs w:val="24"/>
        </w:rPr>
        <w:t>LINGUISTICS</w:t>
      </w:r>
      <w:r>
        <w:rPr>
          <w:rFonts w:ascii="Times New Roman" w:hAnsi="Times New Roman"/>
          <w:sz w:val="24"/>
          <w:szCs w:val="24"/>
        </w:rPr>
        <w:t xml:space="preserve"> SECTION OF THE CONFERENCE)</w:t>
      </w:r>
    </w:p>
    <w:p w14:paraId="7F5F6F37" w14:textId="77777777" w:rsidR="004A74A5" w:rsidRPr="008322B4" w:rsidRDefault="004A74A5" w:rsidP="004A74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VUK’S </w:t>
      </w:r>
      <w:r w:rsidRPr="00D35D9D">
        <w:rPr>
          <w:rFonts w:ascii="Times New Roman" w:hAnsi="Times New Roman"/>
          <w:b/>
          <w:i/>
          <w:sz w:val="24"/>
          <w:szCs w:val="24"/>
        </w:rPr>
        <w:t>SERBIAN DICTIONARY</w:t>
      </w:r>
      <w:r>
        <w:rPr>
          <w:rFonts w:ascii="Times New Roman" w:hAnsi="Times New Roman"/>
          <w:b/>
          <w:sz w:val="24"/>
          <w:szCs w:val="24"/>
        </w:rPr>
        <w:t xml:space="preserve"> AND 200 YEARS OF</w:t>
      </w:r>
      <w:r>
        <w:rPr>
          <w:rFonts w:ascii="Times New Roman" w:hAnsi="Times New Roman"/>
          <w:b/>
          <w:sz w:val="24"/>
          <w:szCs w:val="24"/>
        </w:rPr>
        <w:br/>
        <w:t>THE CONTEMPORARY SERBIAN LANGUAGE</w:t>
      </w:r>
    </w:p>
    <w:p w14:paraId="0B3A9BC0" w14:textId="77777777" w:rsidR="006207C9" w:rsidRPr="008322B4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75D782" w14:textId="77777777" w:rsidR="006207C9" w:rsidRPr="008322B4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2B4">
        <w:rPr>
          <w:rFonts w:ascii="Times New Roman" w:hAnsi="Times New Roman"/>
          <w:b/>
          <w:sz w:val="24"/>
          <w:szCs w:val="24"/>
        </w:rPr>
        <w:t>Topics:</w:t>
      </w:r>
    </w:p>
    <w:p w14:paraId="5DD9905C" w14:textId="77777777" w:rsidR="006207C9" w:rsidRPr="008322B4" w:rsidRDefault="006207C9" w:rsidP="006207C9">
      <w:pPr>
        <w:spacing w:after="0"/>
        <w:rPr>
          <w:rFonts w:ascii="Times New Roman" w:hAnsi="Times New Roman"/>
          <w:sz w:val="24"/>
          <w:szCs w:val="24"/>
        </w:rPr>
      </w:pPr>
    </w:p>
    <w:p w14:paraId="7E83F61B" w14:textId="77777777" w:rsidR="004A74A5" w:rsidRPr="004A74A5" w:rsidRDefault="004A74A5" w:rsidP="004A74A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The structure and significance of </w:t>
      </w:r>
      <w:proofErr w:type="spellStart"/>
      <w:r>
        <w:rPr>
          <w:rFonts w:ascii="Times New Roman" w:hAnsi="Times New Roman"/>
          <w:sz w:val="24"/>
          <w:szCs w:val="24"/>
        </w:rPr>
        <w:t>Vuk’s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74A5">
        <w:rPr>
          <w:rFonts w:ascii="Times New Roman" w:hAnsi="Times New Roman"/>
          <w:i/>
          <w:sz w:val="24"/>
          <w:szCs w:val="24"/>
        </w:rPr>
        <w:t>Serbian dictionary</w:t>
      </w:r>
    </w:p>
    <w:p w14:paraId="27855E19" w14:textId="77777777" w:rsidR="004A74A5" w:rsidRPr="004A74A5" w:rsidRDefault="004A74A5" w:rsidP="004A74A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first and the second edition of</w:t>
      </w:r>
      <w:r w:rsidR="002A0917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4A5">
        <w:rPr>
          <w:rFonts w:ascii="Times New Roman" w:hAnsi="Times New Roman"/>
          <w:i/>
          <w:sz w:val="24"/>
          <w:szCs w:val="24"/>
        </w:rPr>
        <w:t>Serbian dictionary</w:t>
      </w:r>
    </w:p>
    <w:p w14:paraId="4277BB53" w14:textId="77777777" w:rsidR="00D35D9D" w:rsidRPr="00D35D9D" w:rsidRDefault="004A74A5" w:rsidP="00D35D9D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D35D9D">
        <w:rPr>
          <w:rFonts w:ascii="Times New Roman" w:hAnsi="Times New Roman"/>
          <w:sz w:val="24"/>
          <w:szCs w:val="24"/>
        </w:rPr>
        <w:t>lexis</w:t>
      </w:r>
      <w:r>
        <w:rPr>
          <w:rFonts w:ascii="Times New Roman" w:hAnsi="Times New Roman"/>
          <w:sz w:val="24"/>
          <w:szCs w:val="24"/>
        </w:rPr>
        <w:t xml:space="preserve"> in</w:t>
      </w:r>
      <w:r w:rsidR="002A0917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D35D9D" w:rsidRPr="00D35D9D">
        <w:rPr>
          <w:rFonts w:ascii="Times New Roman" w:hAnsi="Times New Roman"/>
          <w:i/>
          <w:sz w:val="24"/>
          <w:szCs w:val="24"/>
        </w:rPr>
        <w:t>Serbian dictionary</w:t>
      </w:r>
      <w:r w:rsidR="00D35D9D">
        <w:rPr>
          <w:rFonts w:ascii="Times New Roman" w:hAnsi="Times New Roman"/>
          <w:sz w:val="24"/>
          <w:szCs w:val="24"/>
        </w:rPr>
        <w:t xml:space="preserve"> and in the contemporary Serbian language</w:t>
      </w:r>
    </w:p>
    <w:p w14:paraId="065A3B9E" w14:textId="77777777" w:rsidR="00D35D9D" w:rsidRPr="00D35D9D" w:rsidRDefault="00D35D9D" w:rsidP="00D35D9D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4"/>
          <w:szCs w:val="24"/>
        </w:rPr>
        <w:t>Vuk’s</w:t>
      </w:r>
      <w:proofErr w:type="spellEnd"/>
      <w:r>
        <w:rPr>
          <w:rFonts w:ascii="Times New Roman" w:hAnsi="Times New Roman"/>
          <w:sz w:val="24"/>
          <w:szCs w:val="24"/>
        </w:rPr>
        <w:t xml:space="preserve"> grammar with the dictionary and the contemporary grammar of the Serbian language</w:t>
      </w:r>
    </w:p>
    <w:p w14:paraId="4EADD56B" w14:textId="77777777" w:rsidR="00D35D9D" w:rsidRPr="00D35D9D" w:rsidRDefault="00D35D9D" w:rsidP="00D35D9D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The structure of </w:t>
      </w:r>
      <w:proofErr w:type="spellStart"/>
      <w:r>
        <w:rPr>
          <w:rFonts w:ascii="Times New Roman" w:hAnsi="Times New Roman"/>
          <w:sz w:val="24"/>
          <w:szCs w:val="24"/>
        </w:rPr>
        <w:t>Vuk’s</w:t>
      </w:r>
      <w:proofErr w:type="spellEnd"/>
      <w:r>
        <w:rPr>
          <w:rFonts w:ascii="Times New Roman" w:hAnsi="Times New Roman"/>
          <w:sz w:val="24"/>
          <w:szCs w:val="24"/>
        </w:rPr>
        <w:t xml:space="preserve"> literary language and the contemporary Serbian literary language</w:t>
      </w:r>
    </w:p>
    <w:p w14:paraId="7DE14C79" w14:textId="77777777" w:rsidR="00D35D9D" w:rsidRPr="0084266C" w:rsidRDefault="0084266C" w:rsidP="00D35D9D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relationship of the</w:t>
      </w:r>
      <w:r w:rsidR="00D35D9D">
        <w:rPr>
          <w:rFonts w:ascii="Times New Roman" w:hAnsi="Times New Roman"/>
          <w:sz w:val="24"/>
          <w:szCs w:val="24"/>
        </w:rPr>
        <w:t xml:space="preserve"> Serbian language </w:t>
      </w:r>
      <w:r>
        <w:rPr>
          <w:rFonts w:ascii="Times New Roman" w:hAnsi="Times New Roman"/>
          <w:sz w:val="24"/>
          <w:szCs w:val="24"/>
        </w:rPr>
        <w:t xml:space="preserve">with other languages in </w:t>
      </w:r>
      <w:proofErr w:type="spellStart"/>
      <w:r>
        <w:rPr>
          <w:rFonts w:ascii="Times New Roman" w:hAnsi="Times New Roman"/>
          <w:sz w:val="24"/>
          <w:szCs w:val="24"/>
        </w:rPr>
        <w:t>Vuk’s</w:t>
      </w:r>
      <w:proofErr w:type="spellEnd"/>
      <w:r>
        <w:rPr>
          <w:rFonts w:ascii="Times New Roman" w:hAnsi="Times New Roman"/>
          <w:sz w:val="24"/>
          <w:szCs w:val="24"/>
        </w:rPr>
        <w:t xml:space="preserve"> age and today</w:t>
      </w:r>
    </w:p>
    <w:p w14:paraId="473FBFA8" w14:textId="77777777" w:rsidR="0084266C" w:rsidRPr="0084266C" w:rsidRDefault="007200A2" w:rsidP="00D35D9D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84266C">
        <w:rPr>
          <w:rFonts w:ascii="Times New Roman" w:hAnsi="Times New Roman"/>
          <w:sz w:val="24"/>
          <w:szCs w:val="24"/>
        </w:rPr>
        <w:t xml:space="preserve">Serbian literary language in translation in </w:t>
      </w:r>
      <w:proofErr w:type="spellStart"/>
      <w:r w:rsidR="0084266C">
        <w:rPr>
          <w:rFonts w:ascii="Times New Roman" w:hAnsi="Times New Roman"/>
          <w:sz w:val="24"/>
          <w:szCs w:val="24"/>
        </w:rPr>
        <w:t>Vuk’s</w:t>
      </w:r>
      <w:proofErr w:type="spellEnd"/>
      <w:r w:rsidR="0084266C">
        <w:rPr>
          <w:rFonts w:ascii="Times New Roman" w:hAnsi="Times New Roman"/>
          <w:sz w:val="24"/>
          <w:szCs w:val="24"/>
        </w:rPr>
        <w:t xml:space="preserve"> age and today</w:t>
      </w:r>
    </w:p>
    <w:p w14:paraId="73A87A0D" w14:textId="77777777" w:rsidR="0084266C" w:rsidRPr="0084266C" w:rsidRDefault="0084266C" w:rsidP="0084266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Serbian language in contrastive analyses</w:t>
      </w:r>
    </w:p>
    <w:p w14:paraId="215F45C0" w14:textId="77777777" w:rsidR="0084266C" w:rsidRPr="0084266C" w:rsidRDefault="0084266C" w:rsidP="0084266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The stylistics of </w:t>
      </w:r>
      <w:proofErr w:type="spellStart"/>
      <w:r>
        <w:rPr>
          <w:rFonts w:ascii="Times New Roman" w:hAnsi="Times New Roman"/>
          <w:sz w:val="24"/>
          <w:szCs w:val="24"/>
        </w:rPr>
        <w:t>Vuk’s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r w:rsidR="007200A2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contemporary Serbian literary language</w:t>
      </w:r>
    </w:p>
    <w:p w14:paraId="5F03A87F" w14:textId="77777777" w:rsidR="001E148C" w:rsidRPr="008322B4" w:rsidRDefault="001E148C" w:rsidP="001E1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A63F07F" w14:textId="77777777" w:rsidR="001E148C" w:rsidRPr="008322B4" w:rsidRDefault="001E148C" w:rsidP="001E1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70E023D" w14:textId="77777777" w:rsidR="006207C9" w:rsidRPr="008322B4" w:rsidRDefault="006207C9" w:rsidP="006207C9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8322B4">
        <w:rPr>
          <w:rFonts w:ascii="Times New Roman" w:hAnsi="Times New Roman"/>
          <w:b/>
        </w:rPr>
        <w:t>CONFERENCE PROCEDURE GUIDELINES</w:t>
      </w:r>
    </w:p>
    <w:p w14:paraId="4F78D0A6" w14:textId="77777777" w:rsidR="006207C9" w:rsidRPr="008322B4" w:rsidRDefault="006207C9" w:rsidP="006207C9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68E95F1F" w14:textId="5917E21E" w:rsidR="006207C9" w:rsidRPr="008322B4" w:rsidRDefault="004B00B7" w:rsidP="004B00B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 w:rsidRPr="008322B4">
        <w:rPr>
          <w:rFonts w:ascii="Times New Roman" w:hAnsi="Times New Roman"/>
        </w:rPr>
        <w:t xml:space="preserve">The application with the paper title and proposal is to be sent via an electronic form on </w:t>
      </w:r>
      <w:hyperlink r:id="rId7" w:history="1">
        <w:r w:rsidRPr="008E0B49">
          <w:rPr>
            <w:rStyle w:val="Hyperlink"/>
            <w:rFonts w:ascii="Times New Roman" w:hAnsi="Times New Roman"/>
          </w:rPr>
          <w:t>the webpage of the Conference</w:t>
        </w:r>
      </w:hyperlink>
      <w:bookmarkStart w:id="0" w:name="_GoBack"/>
      <w:bookmarkEnd w:id="0"/>
      <w:r w:rsidRPr="008322B4">
        <w:rPr>
          <w:rFonts w:ascii="Times New Roman" w:hAnsi="Times New Roman"/>
        </w:rPr>
        <w:t xml:space="preserve">. </w:t>
      </w:r>
      <w:r w:rsidR="006207C9" w:rsidRPr="008322B4">
        <w:rPr>
          <w:rFonts w:ascii="Times New Roman" w:hAnsi="Times New Roman"/>
        </w:rPr>
        <w:t xml:space="preserve">The participants will be informed about the acceptance of the </w:t>
      </w:r>
      <w:r w:rsidR="00C14D63" w:rsidRPr="008322B4">
        <w:rPr>
          <w:rFonts w:ascii="Times New Roman" w:hAnsi="Times New Roman"/>
        </w:rPr>
        <w:t>p</w:t>
      </w:r>
      <w:r w:rsidR="006207C9" w:rsidRPr="008322B4">
        <w:rPr>
          <w:rFonts w:ascii="Times New Roman" w:hAnsi="Times New Roman"/>
        </w:rPr>
        <w:t xml:space="preserve">aper proposal </w:t>
      </w:r>
      <w:r w:rsidR="00C14D63" w:rsidRPr="008322B4">
        <w:rPr>
          <w:rFonts w:ascii="Times New Roman" w:hAnsi="Times New Roman"/>
        </w:rPr>
        <w:t>by the end of June</w:t>
      </w:r>
      <w:r w:rsidR="006207C9" w:rsidRPr="008322B4">
        <w:rPr>
          <w:rFonts w:ascii="Times New Roman" w:hAnsi="Times New Roman"/>
        </w:rPr>
        <w:t>.</w:t>
      </w:r>
    </w:p>
    <w:p w14:paraId="5BF31AE7" w14:textId="77777777" w:rsidR="004C7E26" w:rsidRPr="008322B4" w:rsidRDefault="006207C9" w:rsidP="000C4A0F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</w:rPr>
      </w:pPr>
      <w:r w:rsidRPr="008322B4">
        <w:rPr>
          <w:rFonts w:ascii="Times New Roman" w:hAnsi="Times New Roman"/>
        </w:rPr>
        <w:t>Each participant is allotted 15 minutes to present the paper.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>The submitted papers will be published in the Conference Proceedings (to be printed next year).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 xml:space="preserve">The </w:t>
      </w:r>
      <w:r w:rsidR="00C14D63" w:rsidRPr="008322B4">
        <w:rPr>
          <w:rFonts w:ascii="Times New Roman" w:hAnsi="Times New Roman"/>
        </w:rPr>
        <w:t>Conference Registration Fee is 6</w:t>
      </w:r>
      <w:r w:rsidRPr="008322B4">
        <w:rPr>
          <w:rFonts w:ascii="Times New Roman" w:hAnsi="Times New Roman"/>
        </w:rPr>
        <w:t>000 Serbian dinars (RSD).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 xml:space="preserve">The Registration Fee covers the publication of the Conference Proceedings, </w:t>
      </w:r>
      <w:r w:rsidR="00C14D63" w:rsidRPr="008322B4">
        <w:rPr>
          <w:rFonts w:ascii="Times New Roman" w:hAnsi="Times New Roman"/>
        </w:rPr>
        <w:t xml:space="preserve">promotional material, </w:t>
      </w:r>
      <w:r w:rsidRPr="008322B4">
        <w:rPr>
          <w:rFonts w:ascii="Times New Roman" w:hAnsi="Times New Roman"/>
        </w:rPr>
        <w:t xml:space="preserve">cocktail, </w:t>
      </w:r>
      <w:r w:rsidR="00C14D63" w:rsidRPr="008322B4">
        <w:rPr>
          <w:rFonts w:ascii="Times New Roman" w:hAnsi="Times New Roman"/>
        </w:rPr>
        <w:t>lunch</w:t>
      </w:r>
      <w:r w:rsidR="000C4A0F" w:rsidRPr="008322B4">
        <w:rPr>
          <w:rFonts w:ascii="Times New Roman" w:hAnsi="Times New Roman"/>
        </w:rPr>
        <w:t>,</w:t>
      </w:r>
      <w:r w:rsidR="00C14D63" w:rsidRPr="008322B4">
        <w:rPr>
          <w:rFonts w:ascii="Times New Roman" w:hAnsi="Times New Roman"/>
        </w:rPr>
        <w:t xml:space="preserve"> and dinner (on the first day of the Conference)</w:t>
      </w:r>
      <w:r w:rsidRPr="008322B4">
        <w:rPr>
          <w:rFonts w:ascii="Times New Roman" w:hAnsi="Times New Roman"/>
        </w:rPr>
        <w:t>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>Participants from Serbia are to cover their own accommodation and travel expenses.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 xml:space="preserve">For the participants </w:t>
      </w:r>
      <w:r w:rsidR="00C14D63" w:rsidRPr="008322B4">
        <w:rPr>
          <w:rFonts w:ascii="Times New Roman" w:hAnsi="Times New Roman"/>
        </w:rPr>
        <w:t>not from</w:t>
      </w:r>
      <w:r w:rsidRPr="008322B4">
        <w:rPr>
          <w:rFonts w:ascii="Times New Roman" w:hAnsi="Times New Roman"/>
        </w:rPr>
        <w:t xml:space="preserve"> Serbia, the Registration Fee covers accommodation (BB, two nights). Travel expenses are to be covered by the participants.</w:t>
      </w:r>
      <w:r w:rsidR="00C14D63" w:rsidRPr="008322B4">
        <w:rPr>
          <w:rFonts w:ascii="Times New Roman" w:hAnsi="Times New Roman"/>
        </w:rPr>
        <w:t xml:space="preserve"> From each Registration Fee, the Faculty will </w:t>
      </w:r>
      <w:r w:rsidR="00C14D63" w:rsidRPr="008322B4">
        <w:rPr>
          <w:rFonts w:ascii="Times New Roman" w:hAnsi="Times New Roman"/>
          <w:b/>
          <w:u w:val="single"/>
        </w:rPr>
        <w:t>donate 1000 RSD to babies</w:t>
      </w:r>
      <w:r w:rsidR="00C14D63" w:rsidRPr="008322B4">
        <w:rPr>
          <w:rFonts w:ascii="Times New Roman" w:hAnsi="Times New Roman"/>
        </w:rPr>
        <w:t xml:space="preserve"> born</w:t>
      </w:r>
      <w:r w:rsidR="002C2E59" w:rsidRPr="008322B4">
        <w:rPr>
          <w:rFonts w:ascii="Times New Roman" w:hAnsi="Times New Roman"/>
        </w:rPr>
        <w:t xml:space="preserve"> on the day of the Conference</w:t>
      </w:r>
      <w:r w:rsidR="00C14D63" w:rsidRPr="008322B4">
        <w:rPr>
          <w:rFonts w:ascii="Times New Roman" w:hAnsi="Times New Roman"/>
        </w:rPr>
        <w:t xml:space="preserve"> in </w:t>
      </w:r>
      <w:r w:rsidR="002C2E59" w:rsidRPr="008322B4">
        <w:rPr>
          <w:rFonts w:ascii="Times New Roman" w:hAnsi="Times New Roman"/>
        </w:rPr>
        <w:t>the Delivery Ward of the Clinical Center Kragujevac.</w:t>
      </w:r>
    </w:p>
    <w:sectPr w:rsidR="004C7E26" w:rsidRPr="008322B4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E54E5"/>
    <w:multiLevelType w:val="hybridMultilevel"/>
    <w:tmpl w:val="B6C2D57E"/>
    <w:lvl w:ilvl="0" w:tplc="CDD048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D3477C"/>
    <w:multiLevelType w:val="hybridMultilevel"/>
    <w:tmpl w:val="93AA6DE4"/>
    <w:lvl w:ilvl="0" w:tplc="583C8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51"/>
    <w:rsid w:val="000C4A0F"/>
    <w:rsid w:val="00162FF7"/>
    <w:rsid w:val="001E148C"/>
    <w:rsid w:val="002A0917"/>
    <w:rsid w:val="002C2E59"/>
    <w:rsid w:val="003908F3"/>
    <w:rsid w:val="00493B8B"/>
    <w:rsid w:val="004A3161"/>
    <w:rsid w:val="004A74A5"/>
    <w:rsid w:val="004B00B7"/>
    <w:rsid w:val="004C771F"/>
    <w:rsid w:val="004C7E26"/>
    <w:rsid w:val="00614179"/>
    <w:rsid w:val="006207C9"/>
    <w:rsid w:val="00696857"/>
    <w:rsid w:val="006B2C3F"/>
    <w:rsid w:val="006C2708"/>
    <w:rsid w:val="007200A2"/>
    <w:rsid w:val="0077457A"/>
    <w:rsid w:val="00775D0A"/>
    <w:rsid w:val="007C07F9"/>
    <w:rsid w:val="008322B4"/>
    <w:rsid w:val="0084266C"/>
    <w:rsid w:val="00877BC8"/>
    <w:rsid w:val="008E0B49"/>
    <w:rsid w:val="008F411F"/>
    <w:rsid w:val="00A573F6"/>
    <w:rsid w:val="00A70051"/>
    <w:rsid w:val="00B07839"/>
    <w:rsid w:val="00BE5936"/>
    <w:rsid w:val="00BF24B5"/>
    <w:rsid w:val="00C14D63"/>
    <w:rsid w:val="00C70879"/>
    <w:rsid w:val="00D150E2"/>
    <w:rsid w:val="00D35D9D"/>
    <w:rsid w:val="00D87468"/>
    <w:rsid w:val="00DC4845"/>
    <w:rsid w:val="00DC60FB"/>
    <w:rsid w:val="00EB1C30"/>
    <w:rsid w:val="00F12613"/>
    <w:rsid w:val="00FA4F3A"/>
    <w:rsid w:val="00FA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F310"/>
  <w15:docId w15:val="{6CEB1A62-BACA-4540-9E8E-13E34B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4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7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07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B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lum.kg.ac.rs/index.php?option=com_content&amp;view=article&amp;id=355&amp;catid=73&amp;lang=en&amp;Itemid=1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2E50-0867-46C7-96E6-68331760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Jelena Jovanovic Bubanja</cp:lastModifiedBy>
  <cp:revision>10</cp:revision>
  <dcterms:created xsi:type="dcterms:W3CDTF">2018-02-08T21:24:00Z</dcterms:created>
  <dcterms:modified xsi:type="dcterms:W3CDTF">2018-02-11T08:04:00Z</dcterms:modified>
</cp:coreProperties>
</file>