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B0C2" w14:textId="77777777" w:rsidR="00616D0D" w:rsidRPr="007B7B16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7B7B16">
        <w:rPr>
          <w:rFonts w:ascii="Palatino Linotype" w:hAnsi="Palatino Linotype"/>
          <w:noProof/>
          <w:lang w:val="sr-Cyrl-RS" w:eastAsia="sr-Latn-RS"/>
        </w:rPr>
        <w:drawing>
          <wp:inline distT="0" distB="0" distL="0" distR="0" wp14:anchorId="58E3B0E1" wp14:editId="58E3B0E2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B0C3" w14:textId="77777777" w:rsidR="00616D0D" w:rsidRPr="007B7B16" w:rsidRDefault="00616D0D" w:rsidP="00616D0D">
      <w:pPr>
        <w:spacing w:after="0" w:line="240" w:lineRule="auto"/>
        <w:jc w:val="right"/>
        <w:rPr>
          <w:rFonts w:ascii="Palatino Linotype" w:hAnsi="Palatino Linotype"/>
          <w:b/>
          <w:caps/>
          <w:sz w:val="26"/>
          <w:szCs w:val="26"/>
          <w:lang w:val="sr-Cyrl-RS"/>
        </w:rPr>
      </w:pPr>
      <w:r w:rsidRPr="007B7B16">
        <w:rPr>
          <w:rFonts w:ascii="Palatino Linotype" w:hAnsi="Palatino Linotype"/>
          <w:b/>
          <w:caps/>
          <w:sz w:val="26"/>
          <w:szCs w:val="26"/>
          <w:lang w:val="sr-Cyrl-RS"/>
        </w:rPr>
        <w:t>X</w:t>
      </w:r>
      <w:r w:rsidR="00134D0C" w:rsidRPr="007B7B16">
        <w:rPr>
          <w:rFonts w:ascii="Palatino Linotype" w:hAnsi="Palatino Linotype"/>
          <w:b/>
          <w:caps/>
          <w:sz w:val="26"/>
          <w:szCs w:val="26"/>
          <w:lang w:val="sr-Cyrl-RS"/>
        </w:rPr>
        <w:t>II</w:t>
      </w:r>
      <w:r w:rsidR="00CD4952" w:rsidRPr="007B7B16">
        <w:rPr>
          <w:rFonts w:ascii="Palatino Linotype" w:hAnsi="Palatino Linotype"/>
          <w:b/>
          <w:caps/>
          <w:sz w:val="26"/>
          <w:szCs w:val="26"/>
          <w:lang w:val="sr-Cyrl-RS"/>
        </w:rPr>
        <w:t>I</w:t>
      </w:r>
      <w:r w:rsidRPr="007B7B16">
        <w:rPr>
          <w:rFonts w:ascii="Palatino Linotype" w:hAnsi="Palatino Linotype"/>
          <w:b/>
          <w:caps/>
          <w:sz w:val="26"/>
          <w:szCs w:val="26"/>
          <w:lang w:val="sr-Cyrl-RS"/>
        </w:rPr>
        <w:t xml:space="preserve"> међународни научни скуп </w:t>
      </w:r>
    </w:p>
    <w:p w14:paraId="58E3B0C4" w14:textId="77777777" w:rsidR="00616D0D" w:rsidRPr="007B7B16" w:rsidRDefault="00616D0D" w:rsidP="00616D0D">
      <w:pPr>
        <w:spacing w:after="0" w:line="240" w:lineRule="auto"/>
        <w:jc w:val="right"/>
        <w:rPr>
          <w:rFonts w:ascii="Palatino Linotype" w:hAnsi="Palatino Linotype"/>
          <w:b/>
          <w:i/>
          <w:caps/>
          <w:sz w:val="26"/>
          <w:szCs w:val="26"/>
          <w:lang w:val="sr-Cyrl-RS"/>
        </w:rPr>
      </w:pPr>
      <w:r w:rsidRPr="007B7B16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Српски језик, књижевност,</w:t>
      </w:r>
      <w:r w:rsidR="0085795C" w:rsidRPr="007B7B16">
        <w:rPr>
          <w:rFonts w:ascii="Palatino Linotype" w:hAnsi="Palatino Linotype"/>
          <w:b/>
          <w:i/>
          <w:caps/>
          <w:sz w:val="26"/>
          <w:szCs w:val="26"/>
          <w:lang w:val="sr-Cyrl-RS"/>
        </w:rPr>
        <w:t xml:space="preserve"> </w:t>
      </w:r>
      <w:r w:rsidRPr="007B7B16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уметност</w:t>
      </w:r>
    </w:p>
    <w:p w14:paraId="58E3B0C5" w14:textId="77777777" w:rsidR="00EF3C53" w:rsidRPr="007B7B16" w:rsidRDefault="00EF3C53" w:rsidP="00EF3C53">
      <w:pPr>
        <w:spacing w:after="0" w:line="240" w:lineRule="auto"/>
        <w:jc w:val="right"/>
        <w:rPr>
          <w:rFonts w:ascii="Palatino Linotype" w:hAnsi="Palatino Linotype"/>
          <w:b/>
          <w:i/>
          <w:sz w:val="26"/>
          <w:szCs w:val="26"/>
          <w:lang w:val="sr-Cyrl-RS"/>
        </w:rPr>
      </w:pPr>
      <w:r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Крагујевац, 2</w:t>
      </w:r>
      <w:r w:rsidR="00E87546"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6</w:t>
      </w:r>
      <w:r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–2</w:t>
      </w:r>
      <w:r w:rsidR="00E87546"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7</w:t>
      </w:r>
      <w:r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. 10. 201</w:t>
      </w:r>
      <w:r w:rsidR="00E87546"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8</w:t>
      </w:r>
      <w:r w:rsidRPr="007B7B16">
        <w:rPr>
          <w:rFonts w:ascii="Palatino Linotype" w:hAnsi="Palatino Linotype"/>
          <w:b/>
          <w:i/>
          <w:sz w:val="26"/>
          <w:szCs w:val="26"/>
          <w:lang w:val="sr-Cyrl-RS"/>
        </w:rPr>
        <w:t>.</w:t>
      </w:r>
    </w:p>
    <w:p w14:paraId="58E3B0C7" w14:textId="77777777" w:rsidR="00FA6ACF" w:rsidRPr="007B7B16" w:rsidRDefault="00FA6ACF" w:rsidP="007B7B16">
      <w:pPr>
        <w:spacing w:after="0"/>
        <w:rPr>
          <w:rFonts w:ascii="Palatino Linotype" w:hAnsi="Palatino Linotype"/>
          <w:sz w:val="21"/>
          <w:szCs w:val="21"/>
          <w:lang w:val="sr-Cyrl-RS"/>
        </w:rPr>
      </w:pPr>
    </w:p>
    <w:p w14:paraId="58E3B0C8" w14:textId="77777777" w:rsidR="00616D0D" w:rsidRPr="007B7B16" w:rsidRDefault="00616D0D" w:rsidP="00616D0D">
      <w:pPr>
        <w:spacing w:after="0"/>
        <w:jc w:val="right"/>
        <w:rPr>
          <w:rFonts w:ascii="Palatino Linotype" w:hAnsi="Palatino Linotype"/>
          <w:sz w:val="20"/>
          <w:szCs w:val="20"/>
          <w:lang w:val="sr-Cyrl-RS"/>
        </w:rPr>
      </w:pPr>
    </w:p>
    <w:p w14:paraId="58E3B0CA" w14:textId="159035D2" w:rsidR="00FC5E66" w:rsidRPr="007B7B16" w:rsidRDefault="00616D0D" w:rsidP="007B7B16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val="sr-Cyrl-RS"/>
        </w:rPr>
      </w:pPr>
      <w:r w:rsidRPr="007B7B16">
        <w:rPr>
          <w:rFonts w:ascii="Palatino Linotype" w:hAnsi="Palatino Linotype"/>
          <w:sz w:val="20"/>
          <w:szCs w:val="20"/>
          <w:lang w:val="sr-Cyrl-RS"/>
        </w:rPr>
        <w:t xml:space="preserve">ТЕМА </w:t>
      </w:r>
      <w:r w:rsidR="00BE51FA" w:rsidRPr="007B7B16">
        <w:rPr>
          <w:rFonts w:ascii="Palatino Linotype" w:hAnsi="Palatino Linotype"/>
          <w:sz w:val="20"/>
          <w:szCs w:val="20"/>
          <w:lang w:val="sr-Cyrl-RS"/>
        </w:rPr>
        <w:t>МУЗИЧКО-ТЕОРИЈСКОГ</w:t>
      </w:r>
      <w:r w:rsidRPr="007B7B16">
        <w:rPr>
          <w:rFonts w:ascii="Palatino Linotype" w:hAnsi="Palatino Linotype"/>
          <w:sz w:val="20"/>
          <w:szCs w:val="20"/>
          <w:lang w:val="sr-Cyrl-RS"/>
        </w:rPr>
        <w:t xml:space="preserve"> ДЕЛА СКУПА</w:t>
      </w:r>
    </w:p>
    <w:p w14:paraId="58E3B0CC" w14:textId="0B0D3FBD" w:rsidR="00C71DA6" w:rsidRPr="007B7B16" w:rsidRDefault="00BE51FA" w:rsidP="007B7B16">
      <w:pPr>
        <w:spacing w:after="0" w:line="240" w:lineRule="auto"/>
        <w:jc w:val="center"/>
        <w:rPr>
          <w:rFonts w:ascii="Palatino Linotype" w:hAnsi="Palatino Linotype"/>
          <w:b/>
          <w:i/>
          <w:sz w:val="36"/>
          <w:szCs w:val="36"/>
          <w:lang w:val="sr-Cyrl-RS"/>
        </w:rPr>
      </w:pPr>
      <w:r w:rsidRPr="007B7B16">
        <w:rPr>
          <w:rFonts w:ascii="Palatino Linotype" w:hAnsi="Palatino Linotype"/>
          <w:b/>
          <w:sz w:val="36"/>
          <w:szCs w:val="36"/>
          <w:lang w:val="sr-Cyrl-RS"/>
        </w:rPr>
        <w:t>РОЂЕЊЕ У МУЗИЦИ</w:t>
      </w:r>
    </w:p>
    <w:p w14:paraId="58E3B0CD" w14:textId="77777777" w:rsidR="003E559E" w:rsidRPr="007B7B16" w:rsidRDefault="003E559E" w:rsidP="00AE4DB3">
      <w:pPr>
        <w:rPr>
          <w:rFonts w:ascii="Palatino Linotype" w:hAnsi="Palatino Linotype"/>
          <w:b/>
          <w:lang w:val="sr-Cyrl-RS"/>
        </w:rPr>
      </w:pPr>
      <w:proofErr w:type="spellStart"/>
      <w:r w:rsidRPr="007B7B16">
        <w:rPr>
          <w:rFonts w:ascii="Palatino Linotype" w:hAnsi="Palatino Linotype"/>
          <w:b/>
          <w:lang w:val="sr-Cyrl-RS"/>
        </w:rPr>
        <w:t>Подтеме</w:t>
      </w:r>
      <w:proofErr w:type="spellEnd"/>
      <w:r w:rsidRPr="007B7B16">
        <w:rPr>
          <w:rFonts w:ascii="Palatino Linotype" w:hAnsi="Palatino Linotype"/>
          <w:b/>
          <w:lang w:val="sr-Cyrl-RS"/>
        </w:rPr>
        <w:t>:</w:t>
      </w:r>
    </w:p>
    <w:p w14:paraId="58E3B0CE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Музички геније је рођен</w:t>
      </w:r>
    </w:p>
    <w:p w14:paraId="58E3B0CF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Како се идентификује и развија музички таленат</w:t>
      </w:r>
    </w:p>
    <w:p w14:paraId="58E3B0D0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Музика за децу у делима</w:t>
      </w:r>
      <w:r w:rsidR="0096791E" w:rsidRPr="007B7B16">
        <w:rPr>
          <w:rFonts w:ascii="Palatino Linotype" w:hAnsi="Palatino Linotype"/>
          <w:lang w:val="sr-Cyrl-RS"/>
        </w:rPr>
        <w:t xml:space="preserve"> српских и европских</w:t>
      </w:r>
      <w:r w:rsidRPr="007B7B16">
        <w:rPr>
          <w:rFonts w:ascii="Palatino Linotype" w:hAnsi="Palatino Linotype"/>
          <w:lang w:val="sr-Cyrl-RS"/>
        </w:rPr>
        <w:t xml:space="preserve"> композитора</w:t>
      </w:r>
    </w:p>
    <w:p w14:paraId="58E3B0D1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Бебе, деца, нежност као музичка инспирација</w:t>
      </w:r>
    </w:p>
    <w:p w14:paraId="58E3B0D2" w14:textId="77777777" w:rsidR="00BE51FA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Деца –</w:t>
      </w:r>
      <w:r w:rsidR="00BE51FA" w:rsidRPr="007B7B16">
        <w:rPr>
          <w:rFonts w:ascii="Palatino Linotype" w:hAnsi="Palatino Linotype"/>
          <w:lang w:val="sr-Cyrl-RS"/>
        </w:rPr>
        <w:t xml:space="preserve"> чувари народне традиције</w:t>
      </w:r>
    </w:p>
    <w:p w14:paraId="58E3B0D3" w14:textId="77777777" w:rsidR="0096791E" w:rsidRPr="007B7B16" w:rsidRDefault="0096791E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Дечје музичко стваралаштво</w:t>
      </w:r>
    </w:p>
    <w:p w14:paraId="58E3B0D4" w14:textId="77777777" w:rsidR="004306B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Архајски (природни) човек и деца као изазови литературе и културе од Русоа до авангардне литературе</w:t>
      </w:r>
    </w:p>
    <w:p w14:paraId="58E3B0D5" w14:textId="77777777" w:rsidR="00FA6ACF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Генеза музичких дисциплина</w:t>
      </w:r>
    </w:p>
    <w:p w14:paraId="58E3B0D6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Музичке дисциплине сагледане кроз еволуцију</w:t>
      </w:r>
    </w:p>
    <w:p w14:paraId="58E3B0D7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Рађање нових форми у музици</w:t>
      </w:r>
    </w:p>
    <w:p w14:paraId="58E3B0D8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Еволутивни процес у музичкој теорији и пракси</w:t>
      </w:r>
    </w:p>
    <w:p w14:paraId="58E3B0D9" w14:textId="77777777" w:rsidR="00BE51FA" w:rsidRPr="007B7B16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Рађање музичког дела: музичке дисциплине и композиционе технике</w:t>
      </w:r>
    </w:p>
    <w:p w14:paraId="58E3B0DA" w14:textId="77777777" w:rsidR="00A97260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Бебе/деца у медијској пракси</w:t>
      </w:r>
    </w:p>
    <w:p w14:paraId="58E3B0DB" w14:textId="77777777" w:rsidR="00A97260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Успаванка (за бебе/децу) као инспирација медијског простора</w:t>
      </w:r>
    </w:p>
    <w:p w14:paraId="58E3B0DC" w14:textId="77777777" w:rsidR="00A97260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Питања и проблеми (музичких) медијских садржаја намењених најмлађима</w:t>
      </w:r>
    </w:p>
    <w:p w14:paraId="58E3B0DD" w14:textId="77777777" w:rsidR="00A97260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Афирмисање/популарисање музичке уметности код деце (и шире публике) у контексту медија</w:t>
      </w:r>
    </w:p>
    <w:p w14:paraId="58E3B0DE" w14:textId="77777777" w:rsidR="00A97260" w:rsidRPr="007B7B16" w:rsidRDefault="00A97260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Музика и медији</w:t>
      </w:r>
    </w:p>
    <w:p w14:paraId="58E3B0E0" w14:textId="6B98155B" w:rsidR="0096791E" w:rsidRDefault="00BE51FA" w:rsidP="007B7B1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alatino Linotype" w:hAnsi="Palatino Linotype"/>
          <w:lang w:val="sr-Cyrl-RS"/>
        </w:rPr>
      </w:pPr>
      <w:r w:rsidRPr="007B7B16">
        <w:rPr>
          <w:rFonts w:ascii="Palatino Linotype" w:hAnsi="Palatino Linotype"/>
          <w:lang w:val="sr-Cyrl-RS"/>
        </w:rPr>
        <w:t>Јубилеји</w:t>
      </w:r>
    </w:p>
    <w:p w14:paraId="447839C5" w14:textId="66E45012" w:rsidR="007B7B16" w:rsidRDefault="007B7B16" w:rsidP="007B7B16">
      <w:pPr>
        <w:spacing w:after="0" w:line="240" w:lineRule="auto"/>
        <w:jc w:val="both"/>
        <w:rPr>
          <w:rFonts w:ascii="Palatino Linotype" w:hAnsi="Palatino Linotype"/>
          <w:lang w:val="sr-Cyrl-RS"/>
        </w:rPr>
      </w:pPr>
    </w:p>
    <w:p w14:paraId="1C9B1BCE" w14:textId="77777777" w:rsidR="007B7B16" w:rsidRDefault="007B7B16" w:rsidP="007B7B16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ПРОПОЗИЦИЈЕ</w:t>
      </w:r>
    </w:p>
    <w:p w14:paraId="05866BF5" w14:textId="40C39BFD" w:rsidR="007B7B16" w:rsidRDefault="007B7B16" w:rsidP="007B7B16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>
        <w:rPr>
          <w:rFonts w:ascii="Palatino Linotype" w:hAnsi="Palatino Linotype"/>
          <w:sz w:val="20"/>
          <w:szCs w:val="20"/>
          <w:lang w:val="sr-Cyrl-CS"/>
        </w:rPr>
        <w:t xml:space="preserve">Пријаву са насловом реферата и образложењем послати преко електронског формулара </w:t>
      </w:r>
      <w:hyperlink r:id="rId6" w:history="1">
        <w:r>
          <w:rPr>
            <w:rStyle w:val="Hyperlink"/>
            <w:rFonts w:ascii="Palatino Linotype" w:hAnsi="Palatino Linotype"/>
            <w:sz w:val="20"/>
            <w:szCs w:val="20"/>
            <w:lang w:val="sr-Cyrl-CS"/>
          </w:rPr>
          <w:t>на интернет страници</w:t>
        </w:r>
      </w:hyperlink>
      <w:r>
        <w:rPr>
          <w:rFonts w:ascii="Palatino Linotype" w:hAnsi="Palatino Linotype"/>
          <w:sz w:val="20"/>
          <w:szCs w:val="20"/>
          <w:lang w:val="sr-Cyrl-CS"/>
        </w:rPr>
        <w:t xml:space="preserve"> скупа</w:t>
      </w:r>
      <w:r>
        <w:rPr>
          <w:rFonts w:ascii="Palatino Linotype" w:hAnsi="Palatino Linotype"/>
          <w:sz w:val="20"/>
          <w:szCs w:val="20"/>
        </w:rPr>
        <w:t>.</w:t>
      </w:r>
      <w:bookmarkStart w:id="0" w:name="_GoBack"/>
      <w:bookmarkEnd w:id="0"/>
      <w:r>
        <w:rPr>
          <w:rFonts w:ascii="Palatino Linotype" w:hAnsi="Palatino Linotype"/>
          <w:sz w:val="20"/>
          <w:szCs w:val="20"/>
          <w:lang w:val="sr-Cyrl-RS"/>
        </w:rPr>
        <w:t xml:space="preserve"> Пријављени ће до краја јуна бити обавештени о прихватању теме.</w:t>
      </w:r>
    </w:p>
    <w:p w14:paraId="10E844E0" w14:textId="77777777" w:rsidR="007B7B16" w:rsidRDefault="007B7B16" w:rsidP="007B7B16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>
        <w:rPr>
          <w:rFonts w:ascii="Palatino Linotype" w:hAnsi="Palatino Linotype"/>
          <w:sz w:val="20"/>
          <w:szCs w:val="20"/>
          <w:lang w:val="sr-Cyrl-RS"/>
        </w:rPr>
        <w:t xml:space="preserve">Време излагања је ограничено на 15 минута. Реферати ће бити објављени у посебном Зборнику (штампа се следеће године). Котизација за учешће на скупу износи </w:t>
      </w:r>
      <w:r>
        <w:rPr>
          <w:rFonts w:ascii="Palatino Linotype" w:hAnsi="Palatino Linotype"/>
          <w:b/>
          <w:sz w:val="20"/>
          <w:szCs w:val="20"/>
          <w:u w:val="single"/>
          <w:lang w:val="sr-Cyrl-RS"/>
        </w:rPr>
        <w:t>6 000 динара</w:t>
      </w:r>
      <w:r>
        <w:rPr>
          <w:rFonts w:ascii="Palatino Linotype" w:hAnsi="Palatino Linotype"/>
          <w:sz w:val="20"/>
          <w:szCs w:val="20"/>
          <w:lang w:val="sr-Cyrl-RS"/>
        </w:rPr>
        <w:t xml:space="preserve">. За све учеснике котизација обухвата трошкове штампања Зборника, промотивни материјал, коктел, ручак и вечеру (првог дана скупа). Учесници са територије Србије трошкове преноћишта и превоза сносе сами. За учеснике ван територије Србије, котизација обухвата и два преноћишта (ноћење са доручком). Трошкове превоза сносе учесници. Од сваке котизације, Факултет ће </w:t>
      </w:r>
      <w:r>
        <w:rPr>
          <w:rFonts w:ascii="Palatino Linotype" w:hAnsi="Palatino Linotype"/>
          <w:b/>
          <w:sz w:val="20"/>
          <w:szCs w:val="20"/>
          <w:u w:val="single"/>
          <w:lang w:val="sr-Cyrl-RS"/>
        </w:rPr>
        <w:t>по 1000 динара поклонити бебама</w:t>
      </w:r>
      <w:r>
        <w:rPr>
          <w:rFonts w:ascii="Palatino Linotype" w:hAnsi="Palatino Linotype"/>
          <w:sz w:val="20"/>
          <w:szCs w:val="20"/>
          <w:lang w:val="sr-Cyrl-RS"/>
        </w:rPr>
        <w:t xml:space="preserve"> рођеним у Крагујевачком породилишту на дан Скупа!</w:t>
      </w:r>
    </w:p>
    <w:p w14:paraId="5FE0A2D2" w14:textId="77777777" w:rsidR="007B7B16" w:rsidRPr="007B7B16" w:rsidRDefault="007B7B16" w:rsidP="007B7B16">
      <w:pPr>
        <w:spacing w:after="0" w:line="240" w:lineRule="auto"/>
        <w:jc w:val="both"/>
        <w:rPr>
          <w:rFonts w:ascii="Palatino Linotype" w:hAnsi="Palatino Linotype"/>
          <w:lang w:val="sr-Cyrl-RS"/>
        </w:rPr>
      </w:pPr>
    </w:p>
    <w:sectPr w:rsidR="007B7B16" w:rsidRPr="007B7B16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294"/>
    <w:multiLevelType w:val="hybridMultilevel"/>
    <w:tmpl w:val="998875AA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44EE0FE6"/>
    <w:multiLevelType w:val="hybridMultilevel"/>
    <w:tmpl w:val="950C6528"/>
    <w:lvl w:ilvl="0" w:tplc="139EDB1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D"/>
    <w:rsid w:val="00006405"/>
    <w:rsid w:val="00023E24"/>
    <w:rsid w:val="00031229"/>
    <w:rsid w:val="00054AE9"/>
    <w:rsid w:val="00075870"/>
    <w:rsid w:val="000759A2"/>
    <w:rsid w:val="00080369"/>
    <w:rsid w:val="000A4998"/>
    <w:rsid w:val="000A5EAC"/>
    <w:rsid w:val="000C712F"/>
    <w:rsid w:val="000D000E"/>
    <w:rsid w:val="000D731C"/>
    <w:rsid w:val="000D7472"/>
    <w:rsid w:val="000F1667"/>
    <w:rsid w:val="00104F31"/>
    <w:rsid w:val="00117328"/>
    <w:rsid w:val="001202AD"/>
    <w:rsid w:val="001216AA"/>
    <w:rsid w:val="0012597C"/>
    <w:rsid w:val="00134D0C"/>
    <w:rsid w:val="00144F9F"/>
    <w:rsid w:val="001464FF"/>
    <w:rsid w:val="00154E49"/>
    <w:rsid w:val="00161AD9"/>
    <w:rsid w:val="00166EED"/>
    <w:rsid w:val="00181F84"/>
    <w:rsid w:val="00194192"/>
    <w:rsid w:val="001A52AA"/>
    <w:rsid w:val="001C1775"/>
    <w:rsid w:val="001C2349"/>
    <w:rsid w:val="001C4CD6"/>
    <w:rsid w:val="0020281C"/>
    <w:rsid w:val="00205818"/>
    <w:rsid w:val="00211269"/>
    <w:rsid w:val="00227D38"/>
    <w:rsid w:val="0023233D"/>
    <w:rsid w:val="00235861"/>
    <w:rsid w:val="00241AC5"/>
    <w:rsid w:val="00245222"/>
    <w:rsid w:val="002501B0"/>
    <w:rsid w:val="002666CD"/>
    <w:rsid w:val="002718A7"/>
    <w:rsid w:val="00296005"/>
    <w:rsid w:val="002A6FD2"/>
    <w:rsid w:val="002B7A91"/>
    <w:rsid w:val="002C3025"/>
    <w:rsid w:val="002D4494"/>
    <w:rsid w:val="002E530F"/>
    <w:rsid w:val="002F1E1B"/>
    <w:rsid w:val="00301B33"/>
    <w:rsid w:val="00303A32"/>
    <w:rsid w:val="003068DF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A29D9"/>
    <w:rsid w:val="003B5B58"/>
    <w:rsid w:val="003C52F1"/>
    <w:rsid w:val="003D3A79"/>
    <w:rsid w:val="003E559E"/>
    <w:rsid w:val="003F167B"/>
    <w:rsid w:val="003F25C1"/>
    <w:rsid w:val="003F63CE"/>
    <w:rsid w:val="00401F9F"/>
    <w:rsid w:val="00405A0A"/>
    <w:rsid w:val="004264B5"/>
    <w:rsid w:val="004306BA"/>
    <w:rsid w:val="004429A4"/>
    <w:rsid w:val="00452849"/>
    <w:rsid w:val="004628F4"/>
    <w:rsid w:val="004666E3"/>
    <w:rsid w:val="00493428"/>
    <w:rsid w:val="0049631F"/>
    <w:rsid w:val="004B4434"/>
    <w:rsid w:val="004E44F8"/>
    <w:rsid w:val="004E64E6"/>
    <w:rsid w:val="004F462D"/>
    <w:rsid w:val="00500379"/>
    <w:rsid w:val="00503CB3"/>
    <w:rsid w:val="00513235"/>
    <w:rsid w:val="00517DDD"/>
    <w:rsid w:val="00530717"/>
    <w:rsid w:val="0053725C"/>
    <w:rsid w:val="00567FC2"/>
    <w:rsid w:val="005839E4"/>
    <w:rsid w:val="0059371A"/>
    <w:rsid w:val="005B289F"/>
    <w:rsid w:val="005B6851"/>
    <w:rsid w:val="005C03F0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82A02"/>
    <w:rsid w:val="00683627"/>
    <w:rsid w:val="00694221"/>
    <w:rsid w:val="006B1521"/>
    <w:rsid w:val="006D2A50"/>
    <w:rsid w:val="006E34DF"/>
    <w:rsid w:val="007020DA"/>
    <w:rsid w:val="00705F0E"/>
    <w:rsid w:val="007168D1"/>
    <w:rsid w:val="00722A84"/>
    <w:rsid w:val="0072464C"/>
    <w:rsid w:val="007279EC"/>
    <w:rsid w:val="00765BE8"/>
    <w:rsid w:val="0077743D"/>
    <w:rsid w:val="007B7B16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27AEA"/>
    <w:rsid w:val="00831B22"/>
    <w:rsid w:val="00834CF4"/>
    <w:rsid w:val="00835D49"/>
    <w:rsid w:val="00843AC5"/>
    <w:rsid w:val="0085795C"/>
    <w:rsid w:val="00875D7B"/>
    <w:rsid w:val="008D0286"/>
    <w:rsid w:val="008E2345"/>
    <w:rsid w:val="008E4E44"/>
    <w:rsid w:val="008E6C53"/>
    <w:rsid w:val="008F6F5F"/>
    <w:rsid w:val="00922343"/>
    <w:rsid w:val="009472E6"/>
    <w:rsid w:val="00947F27"/>
    <w:rsid w:val="0095081B"/>
    <w:rsid w:val="00951881"/>
    <w:rsid w:val="009549AA"/>
    <w:rsid w:val="0096791E"/>
    <w:rsid w:val="00971FCE"/>
    <w:rsid w:val="009A1D35"/>
    <w:rsid w:val="009B421C"/>
    <w:rsid w:val="009C06AB"/>
    <w:rsid w:val="009D4A02"/>
    <w:rsid w:val="009D539E"/>
    <w:rsid w:val="009D5DBF"/>
    <w:rsid w:val="009E030A"/>
    <w:rsid w:val="009E2009"/>
    <w:rsid w:val="00A05CE3"/>
    <w:rsid w:val="00A12FAE"/>
    <w:rsid w:val="00A1716F"/>
    <w:rsid w:val="00A1787A"/>
    <w:rsid w:val="00A42801"/>
    <w:rsid w:val="00A66567"/>
    <w:rsid w:val="00A66B7E"/>
    <w:rsid w:val="00A7037E"/>
    <w:rsid w:val="00A75DCB"/>
    <w:rsid w:val="00A77CF0"/>
    <w:rsid w:val="00A86BD2"/>
    <w:rsid w:val="00A97260"/>
    <w:rsid w:val="00A97C59"/>
    <w:rsid w:val="00AB6ABF"/>
    <w:rsid w:val="00AC7688"/>
    <w:rsid w:val="00AE4DB3"/>
    <w:rsid w:val="00B11419"/>
    <w:rsid w:val="00B12E9D"/>
    <w:rsid w:val="00B1539D"/>
    <w:rsid w:val="00B16F93"/>
    <w:rsid w:val="00B21B6C"/>
    <w:rsid w:val="00B24CB2"/>
    <w:rsid w:val="00B333DE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646A"/>
    <w:rsid w:val="00B77AB5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1FA"/>
    <w:rsid w:val="00BE5701"/>
    <w:rsid w:val="00BF690B"/>
    <w:rsid w:val="00C03A83"/>
    <w:rsid w:val="00C049EC"/>
    <w:rsid w:val="00C44034"/>
    <w:rsid w:val="00C46A3F"/>
    <w:rsid w:val="00C47A65"/>
    <w:rsid w:val="00C50951"/>
    <w:rsid w:val="00C5594E"/>
    <w:rsid w:val="00C71DA6"/>
    <w:rsid w:val="00C82353"/>
    <w:rsid w:val="00C8718D"/>
    <w:rsid w:val="00C90B4C"/>
    <w:rsid w:val="00CB0B0C"/>
    <w:rsid w:val="00CC4D65"/>
    <w:rsid w:val="00CC78CB"/>
    <w:rsid w:val="00CD1B25"/>
    <w:rsid w:val="00CD4952"/>
    <w:rsid w:val="00CF50A0"/>
    <w:rsid w:val="00D12A77"/>
    <w:rsid w:val="00D146BE"/>
    <w:rsid w:val="00D16151"/>
    <w:rsid w:val="00D205D4"/>
    <w:rsid w:val="00D27744"/>
    <w:rsid w:val="00D40AF4"/>
    <w:rsid w:val="00D54F13"/>
    <w:rsid w:val="00D63A29"/>
    <w:rsid w:val="00D65E7E"/>
    <w:rsid w:val="00D72A97"/>
    <w:rsid w:val="00D74592"/>
    <w:rsid w:val="00D8017E"/>
    <w:rsid w:val="00D81CAA"/>
    <w:rsid w:val="00DA0130"/>
    <w:rsid w:val="00DA129D"/>
    <w:rsid w:val="00DB5216"/>
    <w:rsid w:val="00DB661D"/>
    <w:rsid w:val="00DD2001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7138"/>
    <w:rsid w:val="00E43350"/>
    <w:rsid w:val="00E43F24"/>
    <w:rsid w:val="00E522CD"/>
    <w:rsid w:val="00E60568"/>
    <w:rsid w:val="00E63E17"/>
    <w:rsid w:val="00E7378B"/>
    <w:rsid w:val="00E83329"/>
    <w:rsid w:val="00E8486B"/>
    <w:rsid w:val="00E87546"/>
    <w:rsid w:val="00E97873"/>
    <w:rsid w:val="00EA0852"/>
    <w:rsid w:val="00EA46E8"/>
    <w:rsid w:val="00EC649D"/>
    <w:rsid w:val="00EF3C53"/>
    <w:rsid w:val="00F016B6"/>
    <w:rsid w:val="00F06ADD"/>
    <w:rsid w:val="00F16075"/>
    <w:rsid w:val="00F211D8"/>
    <w:rsid w:val="00F316C5"/>
    <w:rsid w:val="00F42BF6"/>
    <w:rsid w:val="00F42FA7"/>
    <w:rsid w:val="00F61E62"/>
    <w:rsid w:val="00F66BF1"/>
    <w:rsid w:val="00F83891"/>
    <w:rsid w:val="00F839C0"/>
    <w:rsid w:val="00FA5673"/>
    <w:rsid w:val="00FA6ACF"/>
    <w:rsid w:val="00FB658D"/>
    <w:rsid w:val="00FC5E66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B0C2"/>
  <w15:docId w15:val="{BDF3BC7E-D19F-43BF-A980-B10A29E8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ListParagraph">
    <w:name w:val="List Paragraph"/>
    <w:basedOn w:val="Normal"/>
    <w:uiPriority w:val="34"/>
    <w:qFormat/>
    <w:rsid w:val="00BE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um.kg.ac.rs/index.php?option=com_content&amp;view=article&amp;id=273&amp;catid=19&amp;Itemid=13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Jelena Jovanovic Bubanja</cp:lastModifiedBy>
  <cp:revision>4</cp:revision>
  <dcterms:created xsi:type="dcterms:W3CDTF">2017-11-22T09:48:00Z</dcterms:created>
  <dcterms:modified xsi:type="dcterms:W3CDTF">2017-11-26T12:30:00Z</dcterms:modified>
</cp:coreProperties>
</file>