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E7B" w:rsidRDefault="00503683" w:rsidP="00503683">
      <w:pPr>
        <w:jc w:val="center"/>
      </w:pPr>
      <w:r>
        <w:t>ПОЛИТИЧКИ АСПЕКТИ КЊИЖЕВНОСТИ</w:t>
      </w:r>
    </w:p>
    <w:p w:rsidR="00503683" w:rsidRDefault="00503683" w:rsidP="00503683">
      <w:pPr>
        <w:jc w:val="center"/>
      </w:pPr>
    </w:p>
    <w:p w:rsidR="00503683" w:rsidRDefault="00503683" w:rsidP="00503683">
      <w:pPr>
        <w:jc w:val="center"/>
      </w:pPr>
      <w:r w:rsidRPr="00503683">
        <w:t xml:space="preserve">Колоквијум ће бити одржан </w:t>
      </w:r>
      <w:r w:rsidRPr="00503683">
        <w:rPr>
          <w:b/>
        </w:rPr>
        <w:t>28. фебруара с почетком у 10.00 часова</w:t>
      </w:r>
      <w:r w:rsidRPr="00503683">
        <w:t xml:space="preserve"> у Другој крагујевачкој гимназији, </w:t>
      </w:r>
      <w:r w:rsidRPr="00503683">
        <w:rPr>
          <w:b/>
        </w:rPr>
        <w:t>у сали 2,</w:t>
      </w:r>
      <w:r w:rsidRPr="00503683">
        <w:t xml:space="preserve"> у приземљу.</w:t>
      </w:r>
      <w:bookmarkStart w:id="0" w:name="_GoBack"/>
      <w:bookmarkEnd w:id="0"/>
    </w:p>
    <w:p w:rsidR="00503683" w:rsidRPr="00503683" w:rsidRDefault="00503683" w:rsidP="00503683"/>
    <w:p w:rsidR="00503683" w:rsidRDefault="00503683" w:rsidP="00503683"/>
    <w:p w:rsidR="00503683" w:rsidRDefault="00503683" w:rsidP="00503683">
      <w:pPr>
        <w:tabs>
          <w:tab w:val="left" w:pos="7512"/>
        </w:tabs>
        <w:jc w:val="right"/>
      </w:pPr>
      <w:r>
        <w:tab/>
        <w:t xml:space="preserve">           2. 2. 2026.</w:t>
      </w:r>
    </w:p>
    <w:p w:rsidR="00503683" w:rsidRPr="00503683" w:rsidRDefault="00503683" w:rsidP="00503683">
      <w:pPr>
        <w:tabs>
          <w:tab w:val="left" w:pos="7512"/>
        </w:tabs>
        <w:jc w:val="right"/>
      </w:pPr>
      <w:r>
        <w:t xml:space="preserve">Ана Живковић </w:t>
      </w:r>
    </w:p>
    <w:sectPr w:rsidR="00503683" w:rsidRPr="00503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83"/>
    <w:rsid w:val="00503683"/>
    <w:rsid w:val="008563B7"/>
    <w:rsid w:val="00AB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C5085-D486-49E4-9FF8-EECF539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2026-01-31T16:16:00Z</dcterms:created>
  <dcterms:modified xsi:type="dcterms:W3CDTF">2026-01-31T16:20:00Z</dcterms:modified>
</cp:coreProperties>
</file>